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0B5" w14:textId="6B7DE945" w:rsidR="003A3A44" w:rsidRDefault="003A3A44" w:rsidP="003A3A44">
      <w:pPr>
        <w:pStyle w:val="p1"/>
        <w:ind w:left="720" w:firstLine="720"/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 xml:space="preserve">      </w:t>
      </w:r>
      <w:r w:rsidRPr="003A3A44"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  <w:t xml:space="preserve">Student Conflict Resolution Center </w:t>
      </w:r>
    </w:p>
    <w:p w14:paraId="5AC9F94D" w14:textId="77777777" w:rsidR="003A3A44" w:rsidRPr="003A3A44" w:rsidRDefault="003A3A44" w:rsidP="003A3A44">
      <w:pPr>
        <w:pStyle w:val="p1"/>
        <w:ind w:left="720" w:firstLine="720"/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</w:pPr>
    </w:p>
    <w:p w14:paraId="694BA393" w14:textId="50A99467" w:rsidR="009122DA" w:rsidRPr="003A3A44" w:rsidRDefault="009122DA" w:rsidP="003A3A44">
      <w:pPr>
        <w:pStyle w:val="p1"/>
        <w:ind w:left="720" w:firstLine="720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3A3A44">
        <w:rPr>
          <w:rFonts w:ascii="Times New Roman" w:hAnsi="Times New Roman"/>
          <w:b/>
          <w:bCs/>
          <w:color w:val="000000" w:themeColor="text1"/>
          <w:sz w:val="36"/>
          <w:szCs w:val="36"/>
        </w:rPr>
        <w:t>Tips for Effective</w:t>
      </w:r>
      <w:r w:rsidR="003A3A44" w:rsidRPr="003A3A44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  <w:r w:rsidRPr="003A3A44">
        <w:rPr>
          <w:rFonts w:ascii="Times New Roman" w:hAnsi="Times New Roman"/>
          <w:b/>
          <w:bCs/>
          <w:color w:val="000000" w:themeColor="text1"/>
          <w:sz w:val="36"/>
          <w:szCs w:val="36"/>
        </w:rPr>
        <w:t>Communication for</w:t>
      </w:r>
      <w:r w:rsidR="003A3A44" w:rsidRPr="003A3A44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  <w:r w:rsidRPr="003A3A44">
        <w:rPr>
          <w:rFonts w:ascii="Times New Roman" w:hAnsi="Times New Roman"/>
          <w:b/>
          <w:bCs/>
          <w:color w:val="000000" w:themeColor="text1"/>
          <w:sz w:val="36"/>
          <w:szCs w:val="36"/>
        </w:rPr>
        <w:t>Students</w:t>
      </w:r>
    </w:p>
    <w:p w14:paraId="217EC263" w14:textId="77777777" w:rsidR="003A3A44" w:rsidRDefault="003A3A44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</w:p>
    <w:p w14:paraId="1B62FFCB" w14:textId="77777777" w:rsidR="002239E0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2239E0">
        <w:rPr>
          <w:rFonts w:ascii="Times New Roman" w:hAnsi="Times New Roman"/>
          <w:b/>
          <w:bCs/>
          <w:color w:val="000000" w:themeColor="text1"/>
          <w:sz w:val="36"/>
          <w:szCs w:val="36"/>
        </w:rPr>
        <w:t>Physical Self-Awareness: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14:paraId="464C03E6" w14:textId="38A489E4" w:rsidR="009122DA" w:rsidRPr="002239E0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2239E0">
        <w:rPr>
          <w:rFonts w:ascii="Times New Roman" w:hAnsi="Times New Roman"/>
          <w:color w:val="000000" w:themeColor="text1"/>
          <w:sz w:val="32"/>
          <w:szCs w:val="32"/>
        </w:rPr>
        <w:t xml:space="preserve">These are cues </w:t>
      </w:r>
      <w:r w:rsidR="002239E0" w:rsidRPr="002239E0">
        <w:rPr>
          <w:rFonts w:ascii="Times New Roman" w:hAnsi="Times New Roman"/>
          <w:color w:val="000000" w:themeColor="text1"/>
          <w:sz w:val="32"/>
          <w:szCs w:val="32"/>
        </w:rPr>
        <w:t>for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 xml:space="preserve"> how</w:t>
      </w:r>
      <w:r w:rsidR="002239E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>we are feeling. Think about your posture, eye</w:t>
      </w:r>
    </w:p>
    <w:p w14:paraId="7B120BCE" w14:textId="0D79F488" w:rsidR="009122DA" w:rsidRPr="002239E0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2239E0">
        <w:rPr>
          <w:rFonts w:ascii="Times New Roman" w:hAnsi="Times New Roman"/>
          <w:color w:val="000000" w:themeColor="text1"/>
          <w:sz w:val="32"/>
          <w:szCs w:val="32"/>
        </w:rPr>
        <w:t>contact, and heartbeat. Become aware of how</w:t>
      </w:r>
      <w:r w:rsidR="002239E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>tension or excitement physically manifests for</w:t>
      </w:r>
      <w:r w:rsidR="002239E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>you. Is your body language protective or</w:t>
      </w:r>
    </w:p>
    <w:p w14:paraId="7E5BDC9C" w14:textId="77777777" w:rsidR="009122DA" w:rsidRPr="002239E0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2239E0">
        <w:rPr>
          <w:rFonts w:ascii="Times New Roman" w:hAnsi="Times New Roman"/>
          <w:color w:val="000000" w:themeColor="text1"/>
          <w:sz w:val="32"/>
          <w:szCs w:val="32"/>
        </w:rPr>
        <w:t>receptive?</w:t>
      </w:r>
    </w:p>
    <w:p w14:paraId="0B97E067" w14:textId="77777777" w:rsidR="00287B5B" w:rsidRPr="009122DA" w:rsidRDefault="00287B5B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</w:p>
    <w:p w14:paraId="0C905F6D" w14:textId="77777777" w:rsidR="002239E0" w:rsidRDefault="009122DA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  <w:r w:rsidRPr="002239E0">
        <w:rPr>
          <w:rFonts w:ascii="Times New Roman" w:hAnsi="Times New Roman"/>
          <w:b/>
          <w:bCs/>
          <w:color w:val="000000" w:themeColor="text1"/>
          <w:sz w:val="36"/>
          <w:szCs w:val="36"/>
        </w:rPr>
        <w:t>Energy Levels:</w:t>
      </w:r>
      <w:r w:rsidRPr="009122DA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</w:p>
    <w:p w14:paraId="4F074DD0" w14:textId="6306E681" w:rsidR="009122DA" w:rsidRPr="002239E0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2239E0">
        <w:rPr>
          <w:rFonts w:ascii="Times New Roman" w:hAnsi="Times New Roman"/>
          <w:color w:val="000000" w:themeColor="text1"/>
          <w:sz w:val="32"/>
          <w:szCs w:val="32"/>
        </w:rPr>
        <w:t>You must have adequate energy to</w:t>
      </w:r>
      <w:r w:rsidR="002239E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>participate and be fully present. Are you tired,</w:t>
      </w:r>
      <w:r w:rsidR="002239E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>hungry</w:t>
      </w:r>
      <w:r w:rsidR="002239E0">
        <w:rPr>
          <w:rFonts w:ascii="Times New Roman" w:hAnsi="Times New Roman"/>
          <w:color w:val="000000" w:themeColor="text1"/>
          <w:sz w:val="32"/>
          <w:szCs w:val="32"/>
        </w:rPr>
        <w:t>,</w:t>
      </w:r>
      <w:r w:rsidRPr="002239E0">
        <w:rPr>
          <w:rFonts w:ascii="Times New Roman" w:hAnsi="Times New Roman"/>
          <w:color w:val="000000" w:themeColor="text1"/>
          <w:sz w:val="32"/>
          <w:szCs w:val="32"/>
        </w:rPr>
        <w:t xml:space="preserve"> or thirsty?</w:t>
      </w:r>
    </w:p>
    <w:p w14:paraId="515F880E" w14:textId="77777777" w:rsidR="00287B5B" w:rsidRPr="009122DA" w:rsidRDefault="00287B5B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</w:p>
    <w:p w14:paraId="78716172" w14:textId="77777777" w:rsidR="00480F06" w:rsidRDefault="009122DA" w:rsidP="009122DA">
      <w:pPr>
        <w:pStyle w:val="p3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480F06">
        <w:rPr>
          <w:rFonts w:ascii="Times New Roman" w:hAnsi="Times New Roman"/>
          <w:b/>
          <w:bCs/>
          <w:color w:val="000000" w:themeColor="text1"/>
          <w:sz w:val="36"/>
          <w:szCs w:val="36"/>
        </w:rPr>
        <w:t>Labeling:</w:t>
      </w:r>
    </w:p>
    <w:p w14:paraId="663AE797" w14:textId="4F48E05D" w:rsidR="009122DA" w:rsidRPr="00480F06" w:rsidRDefault="009122DA" w:rsidP="009122DA">
      <w:pPr>
        <w:pStyle w:val="p3"/>
        <w:rPr>
          <w:rFonts w:ascii="Times New Roman" w:hAnsi="Times New Roman"/>
          <w:color w:val="000000" w:themeColor="text1"/>
          <w:sz w:val="32"/>
          <w:szCs w:val="32"/>
        </w:rPr>
      </w:pPr>
      <w:r w:rsidRPr="00480F06">
        <w:rPr>
          <w:rFonts w:ascii="Times New Roman" w:hAnsi="Times New Roman"/>
          <w:color w:val="000000" w:themeColor="text1"/>
          <w:sz w:val="32"/>
          <w:szCs w:val="32"/>
        </w:rPr>
        <w:t>Mentally labeling distracting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thoughts or emotions can help you maintain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a presence. These thoughts don't always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have to be negative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>,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 xml:space="preserve"> but they are distracting.</w:t>
      </w:r>
    </w:p>
    <w:p w14:paraId="7B4C05C9" w14:textId="77777777" w:rsidR="00287B5B" w:rsidRPr="009122DA" w:rsidRDefault="00287B5B" w:rsidP="009122DA">
      <w:pPr>
        <w:pStyle w:val="p3"/>
        <w:rPr>
          <w:rFonts w:ascii="Times New Roman" w:hAnsi="Times New Roman"/>
          <w:color w:val="000000" w:themeColor="text1"/>
          <w:sz w:val="36"/>
          <w:szCs w:val="36"/>
        </w:rPr>
      </w:pPr>
    </w:p>
    <w:p w14:paraId="1A53B30E" w14:textId="77777777" w:rsidR="00480F06" w:rsidRDefault="009122DA" w:rsidP="009122DA">
      <w:pPr>
        <w:pStyle w:val="p3"/>
        <w:rPr>
          <w:rFonts w:ascii="Times New Roman" w:hAnsi="Times New Roman"/>
          <w:color w:val="000000" w:themeColor="text1"/>
          <w:sz w:val="36"/>
          <w:szCs w:val="36"/>
        </w:rPr>
      </w:pPr>
      <w:r w:rsidRPr="00480F06">
        <w:rPr>
          <w:rFonts w:ascii="Times New Roman" w:hAnsi="Times New Roman"/>
          <w:b/>
          <w:bCs/>
          <w:color w:val="000000" w:themeColor="text1"/>
          <w:sz w:val="36"/>
          <w:szCs w:val="36"/>
        </w:rPr>
        <w:t>Emotions:</w:t>
      </w:r>
      <w:r w:rsidRPr="009122DA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</w:p>
    <w:p w14:paraId="3210EEA7" w14:textId="02C9E922" w:rsidR="009122DA" w:rsidRPr="00480F06" w:rsidRDefault="009122DA" w:rsidP="009122DA">
      <w:pPr>
        <w:pStyle w:val="p3"/>
        <w:rPr>
          <w:rFonts w:ascii="Times New Roman" w:hAnsi="Times New Roman"/>
          <w:color w:val="000000" w:themeColor="text1"/>
          <w:sz w:val="32"/>
          <w:szCs w:val="32"/>
        </w:rPr>
      </w:pPr>
      <w:r w:rsidRPr="00480F06">
        <w:rPr>
          <w:rFonts w:ascii="Times New Roman" w:hAnsi="Times New Roman"/>
          <w:color w:val="000000" w:themeColor="text1"/>
          <w:sz w:val="32"/>
          <w:szCs w:val="32"/>
        </w:rPr>
        <w:t>Being distracted by the impression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of needing every bit of information takes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away from the value of emotional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intelligence. Trust being present in the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conversation and in tune with yourself and</w:t>
      </w:r>
      <w:r w:rsidR="00480F0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80F06">
        <w:rPr>
          <w:rFonts w:ascii="Times New Roman" w:hAnsi="Times New Roman"/>
          <w:color w:val="000000" w:themeColor="text1"/>
          <w:sz w:val="32"/>
          <w:szCs w:val="32"/>
        </w:rPr>
        <w:t>the other person.</w:t>
      </w:r>
    </w:p>
    <w:p w14:paraId="06481416" w14:textId="77777777" w:rsidR="00287B5B" w:rsidRPr="009122DA" w:rsidRDefault="00287B5B" w:rsidP="009122DA">
      <w:pPr>
        <w:pStyle w:val="p3"/>
        <w:rPr>
          <w:rFonts w:ascii="Times New Roman" w:hAnsi="Times New Roman"/>
          <w:color w:val="000000" w:themeColor="text1"/>
          <w:sz w:val="36"/>
          <w:szCs w:val="36"/>
        </w:rPr>
      </w:pPr>
    </w:p>
    <w:p w14:paraId="6CF173AC" w14:textId="77777777" w:rsidR="001171BF" w:rsidRDefault="009122DA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  <w:r w:rsidRPr="001171BF">
        <w:rPr>
          <w:rFonts w:ascii="Times New Roman" w:hAnsi="Times New Roman"/>
          <w:b/>
          <w:bCs/>
          <w:color w:val="000000" w:themeColor="text1"/>
          <w:sz w:val="36"/>
          <w:szCs w:val="36"/>
        </w:rPr>
        <w:t>Presence:</w:t>
      </w:r>
      <w:r w:rsidRPr="009122DA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</w:p>
    <w:p w14:paraId="3C3DA9B3" w14:textId="6619CCF7" w:rsidR="009122DA" w:rsidRPr="001171BF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1171BF">
        <w:rPr>
          <w:rFonts w:ascii="Times New Roman" w:hAnsi="Times New Roman"/>
          <w:color w:val="000000" w:themeColor="text1"/>
          <w:sz w:val="32"/>
          <w:szCs w:val="32"/>
        </w:rPr>
        <w:t xml:space="preserve">Connect with the other </w:t>
      </w:r>
      <w:r w:rsidR="001171BF" w:rsidRPr="001171BF">
        <w:rPr>
          <w:rFonts w:ascii="Times New Roman" w:hAnsi="Times New Roman"/>
          <w:color w:val="000000" w:themeColor="text1"/>
          <w:sz w:val="32"/>
          <w:szCs w:val="32"/>
        </w:rPr>
        <w:t>person and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>unpack their needs and their motivations.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>Attempt to keep your attention on the meaning</w:t>
      </w:r>
    </w:p>
    <w:p w14:paraId="54A0C6F6" w14:textId="426195AF" w:rsidR="009122DA" w:rsidRPr="001171BF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1171BF">
        <w:rPr>
          <w:rFonts w:ascii="Times New Roman" w:hAnsi="Times New Roman"/>
          <w:color w:val="000000" w:themeColor="text1"/>
          <w:sz w:val="32"/>
          <w:szCs w:val="32"/>
        </w:rPr>
        <w:t xml:space="preserve">and emotion behind the </w:t>
      </w:r>
      <w:r w:rsidR="001171BF" w:rsidRPr="001171BF">
        <w:rPr>
          <w:rFonts w:ascii="Times New Roman" w:hAnsi="Times New Roman"/>
          <w:color w:val="000000" w:themeColor="text1"/>
          <w:sz w:val="32"/>
          <w:szCs w:val="32"/>
        </w:rPr>
        <w:t>conversation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and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 xml:space="preserve"> make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>sure the other person feels heard and important.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>Show that you are interested by asking</w:t>
      </w:r>
    </w:p>
    <w:p w14:paraId="3DAEBD4B" w14:textId="147A0BFD" w:rsidR="009122DA" w:rsidRPr="001171BF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1171BF">
        <w:rPr>
          <w:rFonts w:ascii="Times New Roman" w:hAnsi="Times New Roman"/>
          <w:color w:val="000000" w:themeColor="text1"/>
          <w:sz w:val="32"/>
          <w:szCs w:val="32"/>
        </w:rPr>
        <w:t>questions, using attentive body language, and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>summarizing their main points.</w:t>
      </w:r>
    </w:p>
    <w:p w14:paraId="60F34676" w14:textId="77777777" w:rsidR="00287B5B" w:rsidRDefault="00287B5B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</w:p>
    <w:p w14:paraId="04004B2B" w14:textId="77777777" w:rsidR="001171BF" w:rsidRPr="009122DA" w:rsidRDefault="001171BF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</w:p>
    <w:p w14:paraId="1880868A" w14:textId="77777777" w:rsidR="001171BF" w:rsidRDefault="009122DA" w:rsidP="009122DA">
      <w:pPr>
        <w:pStyle w:val="p2"/>
        <w:rPr>
          <w:rFonts w:ascii="Times New Roman" w:hAnsi="Times New Roman"/>
          <w:color w:val="000000" w:themeColor="text1"/>
          <w:sz w:val="36"/>
          <w:szCs w:val="36"/>
        </w:rPr>
      </w:pPr>
      <w:r w:rsidRPr="001171BF">
        <w:rPr>
          <w:rFonts w:ascii="Times New Roman" w:hAnsi="Times New Roman"/>
          <w:b/>
          <w:bCs/>
          <w:color w:val="000000" w:themeColor="text1"/>
          <w:sz w:val="36"/>
          <w:szCs w:val="36"/>
        </w:rPr>
        <w:lastRenderedPageBreak/>
        <w:t>Patience:</w:t>
      </w:r>
      <w:r w:rsidRPr="009122DA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</w:p>
    <w:p w14:paraId="7A0CB11E" w14:textId="18175086" w:rsidR="009122DA" w:rsidRPr="001171BF" w:rsidRDefault="009122DA" w:rsidP="009122DA">
      <w:pPr>
        <w:pStyle w:val="p2"/>
        <w:rPr>
          <w:rFonts w:ascii="Times New Roman" w:hAnsi="Times New Roman"/>
          <w:color w:val="000000" w:themeColor="text1"/>
          <w:sz w:val="32"/>
          <w:szCs w:val="32"/>
        </w:rPr>
      </w:pPr>
      <w:r w:rsidRPr="001171BF">
        <w:rPr>
          <w:rFonts w:ascii="Times New Roman" w:hAnsi="Times New Roman"/>
          <w:color w:val="000000" w:themeColor="text1"/>
          <w:sz w:val="32"/>
          <w:szCs w:val="32"/>
        </w:rPr>
        <w:t>Refrain from interrupting and give them</w:t>
      </w:r>
      <w:r w:rsidR="001171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171BF">
        <w:rPr>
          <w:rFonts w:ascii="Times New Roman" w:hAnsi="Times New Roman"/>
          <w:color w:val="000000" w:themeColor="text1"/>
          <w:sz w:val="32"/>
          <w:szCs w:val="32"/>
        </w:rPr>
        <w:t>space to speak freely. "Absorb, not react."</w:t>
      </w:r>
    </w:p>
    <w:p w14:paraId="5E21041D" w14:textId="77777777" w:rsidR="00BB45DC" w:rsidRDefault="00BB45DC">
      <w:pPr>
        <w:rPr>
          <w:color w:val="000000" w:themeColor="text1"/>
          <w:sz w:val="32"/>
          <w:szCs w:val="32"/>
        </w:rPr>
      </w:pPr>
    </w:p>
    <w:p w14:paraId="32BC74BA" w14:textId="77777777" w:rsidR="00705C93" w:rsidRDefault="00705C93">
      <w:pPr>
        <w:rPr>
          <w:color w:val="000000" w:themeColor="text1"/>
          <w:sz w:val="32"/>
          <w:szCs w:val="32"/>
        </w:rPr>
      </w:pPr>
    </w:p>
    <w:p w14:paraId="4105A58D" w14:textId="4CB6E09B" w:rsidR="00705C93" w:rsidRPr="00705C93" w:rsidRDefault="00705C9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05C93">
        <w:rPr>
          <w:rFonts w:ascii="Times New Roman" w:hAnsi="Times New Roman" w:cs="Times New Roman"/>
          <w:color w:val="000000" w:themeColor="text1"/>
          <w:sz w:val="32"/>
          <w:szCs w:val="32"/>
        </w:rPr>
        <w:t>Sources</w:t>
      </w:r>
    </w:p>
    <w:p w14:paraId="4885A626" w14:textId="77777777" w:rsidR="00287B5B" w:rsidRPr="00287B5B" w:rsidRDefault="00287B5B" w:rsidP="00287B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Knowable. (2022, October 26). Why presence in conversation matters - the three pillars of effective</w:t>
      </w:r>
    </w:p>
    <w:p w14:paraId="4A43D78C" w14:textId="77777777" w:rsidR="00287B5B" w:rsidRPr="00287B5B" w:rsidRDefault="00287B5B" w:rsidP="00287B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communication video tutorial: </w:t>
      </w:r>
      <w:proofErr w:type="spellStart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Linkedin</w:t>
      </w:r>
      <w:proofErr w:type="spellEnd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learning, formerly Lynda.com. LinkedIn. Retrieved March 23, 2023,</w:t>
      </w:r>
    </w:p>
    <w:p w14:paraId="27B0E43C" w14:textId="77777777" w:rsidR="00287B5B" w:rsidRPr="00287B5B" w:rsidRDefault="00287B5B" w:rsidP="00287B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from https://www.linkedin.com/learning/the-three-pillars-of-effective-communication/why-presence-in-</w:t>
      </w:r>
    </w:p>
    <w:p w14:paraId="4830AB7C" w14:textId="77777777" w:rsidR="00287B5B" w:rsidRPr="00287B5B" w:rsidRDefault="00287B5B" w:rsidP="00287B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conversation-matters?autoSkip=true&amp;</w:t>
      </w:r>
      <w:proofErr w:type="gramStart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amp;autoplay</w:t>
      </w:r>
      <w:proofErr w:type="gramEnd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=true&amp;</w:t>
      </w:r>
      <w:proofErr w:type="gramStart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amp;resume</w:t>
      </w:r>
      <w:proofErr w:type="gramEnd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=false&amp;</w:t>
      </w:r>
      <w:proofErr w:type="gramStart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amp;u</w:t>
      </w:r>
      <w:proofErr w:type="gramEnd"/>
      <w:r w:rsidRPr="00287B5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=68269554</w:t>
      </w:r>
    </w:p>
    <w:p w14:paraId="75CDF97E" w14:textId="77777777" w:rsidR="00287B5B" w:rsidRPr="00287B5B" w:rsidRDefault="00287B5B">
      <w:pPr>
        <w:rPr>
          <w:color w:val="000000" w:themeColor="text1"/>
          <w:sz w:val="32"/>
          <w:szCs w:val="32"/>
        </w:rPr>
      </w:pPr>
    </w:p>
    <w:sectPr w:rsidR="00287B5B" w:rsidRPr="0028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DA"/>
    <w:rsid w:val="001171BF"/>
    <w:rsid w:val="002239E0"/>
    <w:rsid w:val="00287B5B"/>
    <w:rsid w:val="003A3A44"/>
    <w:rsid w:val="00480F06"/>
    <w:rsid w:val="005252F6"/>
    <w:rsid w:val="006804F8"/>
    <w:rsid w:val="00705C93"/>
    <w:rsid w:val="009122DA"/>
    <w:rsid w:val="009D3998"/>
    <w:rsid w:val="009D5D8F"/>
    <w:rsid w:val="00BB45DC"/>
    <w:rsid w:val="00C35847"/>
    <w:rsid w:val="00C661D7"/>
    <w:rsid w:val="00DF02C9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210A3"/>
  <w15:chartTrackingRefBased/>
  <w15:docId w15:val="{8E4D2730-FB0F-3E45-A3F5-CDDAC8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D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122DA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9122DA"/>
    <w:pPr>
      <w:spacing w:after="0" w:line="240" w:lineRule="auto"/>
    </w:pPr>
    <w:rPr>
      <w:rFonts w:ascii="Helvetica" w:eastAsia="Times New Roman" w:hAnsi="Helvetica" w:cs="Times New Roman"/>
      <w:color w:val="FFF4EC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9122D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1427</Characters>
  <Application>Microsoft Office Word</Application>
  <DocSecurity>0</DocSecurity>
  <Lines>44</Lines>
  <Paragraphs>51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7</cp:revision>
  <dcterms:created xsi:type="dcterms:W3CDTF">2026-03-27T19:25:00Z</dcterms:created>
  <dcterms:modified xsi:type="dcterms:W3CDTF">2026-03-27T19:33:00Z</dcterms:modified>
</cp:coreProperties>
</file>