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E02A" w14:textId="65DA7201" w:rsidR="00E629FD" w:rsidRPr="00E629FD" w:rsidRDefault="00E629FD" w:rsidP="00E629FD">
      <w:pPr>
        <w:pStyle w:val="p1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                </w:t>
      </w:r>
      <w:r w:rsidRPr="00E629FD">
        <w:rPr>
          <w:rFonts w:ascii="Times New Roman" w:hAnsi="Times New Roman"/>
          <w:b/>
          <w:bCs/>
          <w:sz w:val="36"/>
          <w:szCs w:val="36"/>
          <w:u w:val="single"/>
        </w:rPr>
        <w:t xml:space="preserve">Student Conflict Resolution Center </w:t>
      </w:r>
    </w:p>
    <w:p w14:paraId="2CC558AC" w14:textId="77777777" w:rsidR="00E629FD" w:rsidRDefault="00E629FD" w:rsidP="00E629FD">
      <w:pPr>
        <w:pStyle w:val="p1"/>
        <w:rPr>
          <w:rFonts w:ascii="Times New Roman" w:hAnsi="Times New Roman"/>
          <w:sz w:val="36"/>
          <w:szCs w:val="36"/>
        </w:rPr>
      </w:pPr>
    </w:p>
    <w:p w14:paraId="476F53DB" w14:textId="703CD40C" w:rsidR="00ED6F23" w:rsidRPr="00E629FD" w:rsidRDefault="00ED6F23" w:rsidP="00E629FD">
      <w:pPr>
        <w:pStyle w:val="p1"/>
        <w:ind w:left="2880" w:firstLine="720"/>
        <w:rPr>
          <w:rFonts w:ascii="Times New Roman" w:hAnsi="Times New Roman"/>
          <w:b/>
          <w:bCs/>
          <w:sz w:val="36"/>
          <w:szCs w:val="36"/>
        </w:rPr>
      </w:pPr>
      <w:r w:rsidRPr="00E629FD">
        <w:rPr>
          <w:rFonts w:ascii="Times New Roman" w:hAnsi="Times New Roman"/>
          <w:b/>
          <w:bCs/>
          <w:sz w:val="36"/>
          <w:szCs w:val="36"/>
        </w:rPr>
        <w:t>Group Projects:</w:t>
      </w:r>
    </w:p>
    <w:p w14:paraId="14F0E62E" w14:textId="77777777" w:rsidR="00ED6F23" w:rsidRPr="00E629FD" w:rsidRDefault="00ED6F23" w:rsidP="00E629FD">
      <w:pPr>
        <w:pStyle w:val="p1"/>
        <w:ind w:left="2160" w:firstLine="720"/>
        <w:rPr>
          <w:rFonts w:ascii="Times New Roman" w:hAnsi="Times New Roman"/>
          <w:b/>
          <w:bCs/>
          <w:sz w:val="36"/>
          <w:szCs w:val="36"/>
        </w:rPr>
      </w:pPr>
      <w:r w:rsidRPr="00E629FD">
        <w:rPr>
          <w:rFonts w:ascii="Times New Roman" w:hAnsi="Times New Roman"/>
          <w:b/>
          <w:bCs/>
          <w:sz w:val="36"/>
          <w:szCs w:val="36"/>
        </w:rPr>
        <w:t>Start Your Project Off Right</w:t>
      </w:r>
    </w:p>
    <w:p w14:paraId="6C93DA23" w14:textId="77777777" w:rsidR="00E629FD" w:rsidRPr="00ED6F23" w:rsidRDefault="00E629FD" w:rsidP="00E629FD">
      <w:pPr>
        <w:pStyle w:val="p1"/>
        <w:ind w:left="2160" w:firstLine="720"/>
        <w:rPr>
          <w:rFonts w:ascii="Times New Roman" w:hAnsi="Times New Roman"/>
          <w:sz w:val="36"/>
          <w:szCs w:val="36"/>
        </w:rPr>
      </w:pPr>
    </w:p>
    <w:p w14:paraId="78BB4295" w14:textId="77777777" w:rsidR="00ED6F23" w:rsidRPr="004640D7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4640D7">
        <w:rPr>
          <w:rFonts w:ascii="Times New Roman" w:hAnsi="Times New Roman"/>
          <w:sz w:val="32"/>
          <w:szCs w:val="32"/>
        </w:rPr>
        <w:t>People want different things out of group projects. Some want a good grade and will obsessively read the</w:t>
      </w:r>
    </w:p>
    <w:p w14:paraId="42F64018" w14:textId="77777777" w:rsidR="00ED6F23" w:rsidRPr="004640D7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4640D7">
        <w:rPr>
          <w:rFonts w:ascii="Times New Roman" w:hAnsi="Times New Roman"/>
          <w:sz w:val="32"/>
          <w:szCs w:val="32"/>
        </w:rPr>
        <w:t>rubric. Others want to master the material and schedule multiple meetings with the professor. A third</w:t>
      </w:r>
    </w:p>
    <w:p w14:paraId="7C05BD32" w14:textId="77777777" w:rsidR="00ED6F23" w:rsidRPr="004640D7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4640D7">
        <w:rPr>
          <w:rFonts w:ascii="Times New Roman" w:hAnsi="Times New Roman"/>
          <w:sz w:val="32"/>
          <w:szCs w:val="32"/>
        </w:rPr>
        <w:t>group simply wants to pass the class and get the work done. Students also have many different strategies</w:t>
      </w:r>
    </w:p>
    <w:p w14:paraId="03381743" w14:textId="77777777" w:rsidR="00ED6F23" w:rsidRPr="004640D7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4640D7">
        <w:rPr>
          <w:rFonts w:ascii="Times New Roman" w:hAnsi="Times New Roman"/>
          <w:sz w:val="32"/>
          <w:szCs w:val="32"/>
        </w:rPr>
        <w:t>on how they want to meet their goals.</w:t>
      </w:r>
    </w:p>
    <w:p w14:paraId="65B6A273" w14:textId="77777777" w:rsidR="004640D7" w:rsidRPr="004640D7" w:rsidRDefault="004640D7" w:rsidP="00ED6F23">
      <w:pPr>
        <w:pStyle w:val="p1"/>
        <w:rPr>
          <w:rFonts w:ascii="Times New Roman" w:hAnsi="Times New Roman"/>
          <w:sz w:val="32"/>
          <w:szCs w:val="32"/>
        </w:rPr>
      </w:pPr>
    </w:p>
    <w:p w14:paraId="19E10EA1" w14:textId="663ED983" w:rsidR="00ED6F23" w:rsidRPr="004640D7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4640D7">
        <w:rPr>
          <w:rFonts w:ascii="Times New Roman" w:hAnsi="Times New Roman"/>
          <w:sz w:val="32"/>
          <w:szCs w:val="32"/>
        </w:rPr>
        <w:t>Sometimes</w:t>
      </w:r>
      <w:r w:rsidR="004640D7" w:rsidRPr="004640D7">
        <w:rPr>
          <w:rFonts w:ascii="Times New Roman" w:hAnsi="Times New Roman"/>
          <w:sz w:val="32"/>
          <w:szCs w:val="32"/>
        </w:rPr>
        <w:t>,</w:t>
      </w:r>
      <w:r w:rsidRPr="004640D7">
        <w:rPr>
          <w:rFonts w:ascii="Times New Roman" w:hAnsi="Times New Roman"/>
          <w:sz w:val="32"/>
          <w:szCs w:val="32"/>
        </w:rPr>
        <w:t xml:space="preserve"> assuming you are all on the same page won’t be a problem. Different preferences won’t affect</w:t>
      </w:r>
    </w:p>
    <w:p w14:paraId="69FAED30" w14:textId="77777777" w:rsidR="00ED6F23" w:rsidRPr="004640D7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4640D7">
        <w:rPr>
          <w:rFonts w:ascii="Times New Roman" w:hAnsi="Times New Roman"/>
          <w:sz w:val="32"/>
          <w:szCs w:val="32"/>
        </w:rPr>
        <w:t>your group’s processes and end product. But in others, operating on the assumption that you want the</w:t>
      </w:r>
    </w:p>
    <w:p w14:paraId="5A6A2BD8" w14:textId="77777777" w:rsidR="00ED6F23" w:rsidRPr="004640D7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4640D7">
        <w:rPr>
          <w:rFonts w:ascii="Times New Roman" w:hAnsi="Times New Roman"/>
          <w:sz w:val="32"/>
          <w:szCs w:val="32"/>
        </w:rPr>
        <w:t>same things without clarifying can result in unnecessary conflict and time wasting. Unfortunately, there’s</w:t>
      </w:r>
    </w:p>
    <w:p w14:paraId="3620DC67" w14:textId="77777777" w:rsidR="00ED6F23" w:rsidRPr="004640D7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4640D7">
        <w:rPr>
          <w:rFonts w:ascii="Times New Roman" w:hAnsi="Times New Roman"/>
          <w:sz w:val="32"/>
          <w:szCs w:val="32"/>
        </w:rPr>
        <w:t>no way to know at the beginning of the project which ones are likely to implode if you don’t see eye-to-eye.</w:t>
      </w:r>
    </w:p>
    <w:p w14:paraId="25B43A94" w14:textId="77777777" w:rsidR="00ED6F23" w:rsidRPr="004640D7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4640D7">
        <w:rPr>
          <w:rFonts w:ascii="Times New Roman" w:hAnsi="Times New Roman"/>
          <w:sz w:val="32"/>
          <w:szCs w:val="32"/>
        </w:rPr>
        <w:t>So your best way of dealing is to:</w:t>
      </w:r>
    </w:p>
    <w:p w14:paraId="7CE749CA" w14:textId="77777777" w:rsidR="004640D7" w:rsidRPr="00ED6F23" w:rsidRDefault="004640D7" w:rsidP="00ED6F23">
      <w:pPr>
        <w:pStyle w:val="p1"/>
        <w:rPr>
          <w:rFonts w:ascii="Times New Roman" w:hAnsi="Times New Roman"/>
          <w:sz w:val="36"/>
          <w:szCs w:val="36"/>
        </w:rPr>
      </w:pPr>
    </w:p>
    <w:p w14:paraId="0E380D78" w14:textId="77777777" w:rsidR="00ED6F23" w:rsidRPr="00EA2FE8" w:rsidRDefault="00ED6F23" w:rsidP="00EA2FE8">
      <w:pPr>
        <w:pStyle w:val="p1"/>
        <w:ind w:left="2880"/>
        <w:rPr>
          <w:rFonts w:ascii="Times New Roman" w:hAnsi="Times New Roman"/>
          <w:b/>
          <w:bCs/>
          <w:sz w:val="36"/>
          <w:szCs w:val="36"/>
        </w:rPr>
      </w:pPr>
      <w:r w:rsidRPr="00EA2FE8">
        <w:rPr>
          <w:rFonts w:ascii="Times New Roman" w:hAnsi="Times New Roman"/>
          <w:b/>
          <w:bCs/>
          <w:sz w:val="36"/>
          <w:szCs w:val="36"/>
        </w:rPr>
        <w:t>Set expectations.</w:t>
      </w:r>
    </w:p>
    <w:p w14:paraId="303D66BD" w14:textId="77777777" w:rsidR="004640D7" w:rsidRPr="00ED6F23" w:rsidRDefault="004640D7" w:rsidP="00ED6F23">
      <w:pPr>
        <w:pStyle w:val="p1"/>
        <w:rPr>
          <w:rFonts w:ascii="Times New Roman" w:hAnsi="Times New Roman"/>
          <w:sz w:val="36"/>
          <w:szCs w:val="36"/>
        </w:rPr>
      </w:pPr>
    </w:p>
    <w:p w14:paraId="39BD12C8" w14:textId="5A685FF3" w:rsidR="00ED6F23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EA2FE8">
        <w:rPr>
          <w:rFonts w:ascii="Times New Roman" w:hAnsi="Times New Roman"/>
          <w:sz w:val="32"/>
          <w:szCs w:val="32"/>
        </w:rPr>
        <w:t>In your first meeting, set group expectations. Write on a whiteboard, take notes – make sure you are</w:t>
      </w:r>
      <w:r w:rsidR="00EA2FE8" w:rsidRPr="00EA2FE8">
        <w:rPr>
          <w:rFonts w:ascii="Times New Roman" w:hAnsi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</w:rPr>
        <w:t>tracking visually. Also</w:t>
      </w:r>
      <w:r w:rsidR="00EA2FE8" w:rsidRPr="00EA2FE8">
        <w:rPr>
          <w:rFonts w:ascii="Times New Roman" w:hAnsi="Times New Roman"/>
          <w:sz w:val="32"/>
          <w:szCs w:val="32"/>
        </w:rPr>
        <w:t>,</w:t>
      </w:r>
      <w:r w:rsidRPr="00EA2FE8">
        <w:rPr>
          <w:rFonts w:ascii="Times New Roman" w:hAnsi="Times New Roman"/>
          <w:sz w:val="32"/>
          <w:szCs w:val="32"/>
        </w:rPr>
        <w:t xml:space="preserve"> it’s important that everyone agrees. We want consensus</w:t>
      </w:r>
      <w:r w:rsidR="00EA2FE8" w:rsidRPr="00EA2FE8">
        <w:rPr>
          <w:rFonts w:ascii="Times New Roman" w:hAnsi="Times New Roman"/>
          <w:sz w:val="32"/>
          <w:szCs w:val="32"/>
        </w:rPr>
        <w:t>,</w:t>
      </w:r>
      <w:r w:rsidRPr="00EA2FE8">
        <w:rPr>
          <w:rFonts w:ascii="Times New Roman" w:hAnsi="Times New Roman"/>
          <w:sz w:val="32"/>
          <w:szCs w:val="32"/>
        </w:rPr>
        <w:t xml:space="preserve"> not majority</w:t>
      </w:r>
      <w:r w:rsidR="00EA2FE8" w:rsidRPr="00EA2FE8">
        <w:rPr>
          <w:rFonts w:ascii="Times New Roman" w:hAnsi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</w:rPr>
        <w:t>rule. Here are</w:t>
      </w:r>
      <w:r w:rsidR="00EA2FE8" w:rsidRPr="00EA2FE8">
        <w:rPr>
          <w:rFonts w:ascii="Times New Roman" w:hAnsi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</w:rPr>
        <w:t>some areas to consider:</w:t>
      </w:r>
    </w:p>
    <w:p w14:paraId="3A4F371A" w14:textId="77777777" w:rsidR="00EA2FE8" w:rsidRPr="00EA2FE8" w:rsidRDefault="00EA2FE8" w:rsidP="00ED6F23">
      <w:pPr>
        <w:pStyle w:val="p1"/>
        <w:rPr>
          <w:rFonts w:ascii="Times New Roman" w:hAnsi="Times New Roman"/>
          <w:sz w:val="32"/>
          <w:szCs w:val="32"/>
        </w:rPr>
      </w:pPr>
    </w:p>
    <w:p w14:paraId="7505AE93" w14:textId="4C24EFB9" w:rsidR="00ED6F23" w:rsidRPr="00EA2FE8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EA2FE8">
        <w:rPr>
          <w:rFonts w:ascii="Times New Roman" w:hAnsi="Times New Roman"/>
          <w:sz w:val="32"/>
          <w:szCs w:val="32"/>
        </w:rPr>
        <w:t>-</w:t>
      </w:r>
      <w:r w:rsidRPr="00EA2FE8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  <w:u w:val="single"/>
        </w:rPr>
        <w:t>Communication.</w:t>
      </w:r>
      <w:r w:rsidRPr="00EA2FE8">
        <w:rPr>
          <w:rFonts w:ascii="Times New Roman" w:hAnsi="Times New Roman"/>
          <w:sz w:val="32"/>
          <w:szCs w:val="32"/>
        </w:rPr>
        <w:t xml:space="preserve"> How will we communicate with one another? Text, email, in-person meetings?</w:t>
      </w:r>
      <w:r w:rsidR="00EA2FE8">
        <w:rPr>
          <w:rFonts w:ascii="Times New Roman" w:hAnsi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</w:rPr>
        <w:t>How quickly should we be expected to respond? Are weekends off-limits for work talk? Are there</w:t>
      </w:r>
      <w:r w:rsidR="00EA2FE8">
        <w:rPr>
          <w:rFonts w:ascii="Times New Roman" w:hAnsi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</w:rPr>
        <w:t xml:space="preserve">any </w:t>
      </w:r>
      <w:r w:rsidRPr="00EA2FE8">
        <w:rPr>
          <w:rFonts w:ascii="Times New Roman" w:hAnsi="Times New Roman"/>
          <w:sz w:val="32"/>
          <w:szCs w:val="32"/>
        </w:rPr>
        <w:lastRenderedPageBreak/>
        <w:t>considerations around how you talk to one another – like no interrupting, speaking with</w:t>
      </w:r>
      <w:r w:rsidR="00EA2FE8">
        <w:rPr>
          <w:rFonts w:ascii="Times New Roman" w:hAnsi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</w:rPr>
        <w:t xml:space="preserve">respect, </w:t>
      </w:r>
      <w:r w:rsidR="00EA2FE8" w:rsidRPr="00EA2FE8">
        <w:rPr>
          <w:rFonts w:ascii="Times New Roman" w:hAnsi="Times New Roman"/>
          <w:sz w:val="32"/>
          <w:szCs w:val="32"/>
        </w:rPr>
        <w:t>etc.</w:t>
      </w:r>
      <w:r w:rsidRPr="00EA2FE8">
        <w:rPr>
          <w:rFonts w:ascii="Times New Roman" w:hAnsi="Times New Roman"/>
          <w:sz w:val="32"/>
          <w:szCs w:val="32"/>
        </w:rPr>
        <w:t>?</w:t>
      </w:r>
    </w:p>
    <w:p w14:paraId="0E88786C" w14:textId="3E7C77F7" w:rsidR="00ED6F23" w:rsidRPr="00EA2FE8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EA2FE8">
        <w:rPr>
          <w:rFonts w:ascii="Times New Roman" w:hAnsi="Times New Roman"/>
          <w:sz w:val="32"/>
          <w:szCs w:val="32"/>
        </w:rPr>
        <w:t>-</w:t>
      </w:r>
      <w:r w:rsidRPr="00EA2FE8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  <w:u w:val="single"/>
        </w:rPr>
        <w:t>Work quality</w:t>
      </w:r>
      <w:r w:rsidR="00EA2FE8">
        <w:rPr>
          <w:rFonts w:ascii="Times New Roman" w:hAnsi="Times New Roman"/>
          <w:sz w:val="32"/>
          <w:szCs w:val="32"/>
          <w:u w:val="single"/>
        </w:rPr>
        <w:t xml:space="preserve">. </w:t>
      </w:r>
      <w:r w:rsidRPr="00EA2FE8">
        <w:rPr>
          <w:rFonts w:ascii="Times New Roman" w:hAnsi="Times New Roman"/>
          <w:sz w:val="32"/>
          <w:szCs w:val="32"/>
        </w:rPr>
        <w:t>What grade are you aiming for? How many times should a written piece be revised?</w:t>
      </w:r>
      <w:r w:rsidR="00EA2FE8">
        <w:rPr>
          <w:rFonts w:ascii="Times New Roman" w:hAnsi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</w:rPr>
        <w:t xml:space="preserve">Do you expect to get a draft to the professor before </w:t>
      </w:r>
      <w:r w:rsidR="00EA2FE8">
        <w:rPr>
          <w:rFonts w:ascii="Times New Roman" w:hAnsi="Times New Roman"/>
          <w:sz w:val="32"/>
          <w:szCs w:val="32"/>
        </w:rPr>
        <w:t xml:space="preserve">the </w:t>
      </w:r>
      <w:r w:rsidRPr="00EA2FE8">
        <w:rPr>
          <w:rFonts w:ascii="Times New Roman" w:hAnsi="Times New Roman"/>
          <w:sz w:val="32"/>
          <w:szCs w:val="32"/>
        </w:rPr>
        <w:t xml:space="preserve">final submission? How will you divide up </w:t>
      </w:r>
      <w:r w:rsidR="00EA2FE8">
        <w:rPr>
          <w:rFonts w:ascii="Times New Roman" w:hAnsi="Times New Roman"/>
          <w:sz w:val="32"/>
          <w:szCs w:val="32"/>
        </w:rPr>
        <w:t xml:space="preserve">the </w:t>
      </w:r>
      <w:r w:rsidRPr="00EA2FE8">
        <w:rPr>
          <w:rFonts w:ascii="Times New Roman" w:hAnsi="Times New Roman"/>
          <w:sz w:val="32"/>
          <w:szCs w:val="32"/>
        </w:rPr>
        <w:t>work?</w:t>
      </w:r>
    </w:p>
    <w:p w14:paraId="6FBCAC1D" w14:textId="1D7D636A" w:rsidR="00ED6F23" w:rsidRPr="00EA2FE8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EA2FE8">
        <w:rPr>
          <w:rFonts w:ascii="Times New Roman" w:hAnsi="Times New Roman"/>
          <w:sz w:val="32"/>
          <w:szCs w:val="32"/>
        </w:rPr>
        <w:t>-</w:t>
      </w:r>
      <w:r w:rsidRPr="00EA2FE8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  <w:u w:val="single"/>
        </w:rPr>
        <w:t>Meetings.</w:t>
      </w:r>
      <w:r w:rsidRPr="00EA2FE8">
        <w:rPr>
          <w:rFonts w:ascii="Times New Roman" w:hAnsi="Times New Roman"/>
          <w:sz w:val="32"/>
          <w:szCs w:val="32"/>
        </w:rPr>
        <w:t xml:space="preserve"> How often should we meet? Who sets the agenda? Will we set end times? What happens</w:t>
      </w:r>
      <w:r w:rsidR="00EA2FE8">
        <w:rPr>
          <w:rFonts w:ascii="Times New Roman" w:hAnsi="Times New Roman"/>
          <w:sz w:val="32"/>
          <w:szCs w:val="32"/>
        </w:rPr>
        <w:t xml:space="preserve"> </w:t>
      </w:r>
      <w:r w:rsidRPr="00EA2FE8">
        <w:rPr>
          <w:rFonts w:ascii="Times New Roman" w:hAnsi="Times New Roman"/>
          <w:sz w:val="32"/>
          <w:szCs w:val="32"/>
        </w:rPr>
        <w:t>if people show up late or need to leave early? What if one person can’t make it?</w:t>
      </w:r>
    </w:p>
    <w:p w14:paraId="63C6F62E" w14:textId="77777777" w:rsidR="004640D7" w:rsidRPr="00ED6F23" w:rsidRDefault="004640D7" w:rsidP="00ED6F23">
      <w:pPr>
        <w:pStyle w:val="p1"/>
        <w:rPr>
          <w:rFonts w:ascii="Times New Roman" w:hAnsi="Times New Roman"/>
          <w:sz w:val="36"/>
          <w:szCs w:val="36"/>
        </w:rPr>
      </w:pPr>
    </w:p>
    <w:p w14:paraId="3423D1BE" w14:textId="77777777" w:rsidR="00ED6F23" w:rsidRPr="003F66CA" w:rsidRDefault="00ED6F23" w:rsidP="003F66CA">
      <w:pPr>
        <w:pStyle w:val="p1"/>
        <w:ind w:left="720" w:firstLine="720"/>
        <w:rPr>
          <w:rFonts w:ascii="Times New Roman" w:hAnsi="Times New Roman"/>
          <w:b/>
          <w:bCs/>
          <w:sz w:val="36"/>
          <w:szCs w:val="36"/>
        </w:rPr>
      </w:pPr>
      <w:r w:rsidRPr="003F66CA">
        <w:rPr>
          <w:rFonts w:ascii="Times New Roman" w:hAnsi="Times New Roman"/>
          <w:b/>
          <w:bCs/>
          <w:sz w:val="36"/>
          <w:szCs w:val="36"/>
        </w:rPr>
        <w:t>They’re not interested? Convince them.</w:t>
      </w:r>
    </w:p>
    <w:p w14:paraId="262BA9D1" w14:textId="77777777" w:rsidR="004640D7" w:rsidRPr="00ED6F23" w:rsidRDefault="004640D7" w:rsidP="00ED6F23">
      <w:pPr>
        <w:pStyle w:val="p1"/>
        <w:rPr>
          <w:rFonts w:ascii="Times New Roman" w:hAnsi="Times New Roman"/>
          <w:sz w:val="36"/>
          <w:szCs w:val="36"/>
        </w:rPr>
      </w:pPr>
    </w:p>
    <w:p w14:paraId="7734ED12" w14:textId="488BE8C9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t>It shouldn’t take longer than an hour to get these sorted out, and the areas of expectations will be different</w:t>
      </w:r>
      <w:r w:rsidR="003F66CA">
        <w:rPr>
          <w:rFonts w:ascii="Times New Roman" w:hAnsi="Times New Roman"/>
          <w:sz w:val="32"/>
          <w:szCs w:val="32"/>
        </w:rPr>
        <w:t xml:space="preserve"> </w:t>
      </w:r>
      <w:r w:rsidRPr="003F66CA">
        <w:rPr>
          <w:rFonts w:ascii="Times New Roman" w:hAnsi="Times New Roman"/>
          <w:sz w:val="32"/>
          <w:szCs w:val="32"/>
        </w:rPr>
        <w:t>depending on the size and scope of the project. Hopefully</w:t>
      </w:r>
      <w:r w:rsidR="003F66CA">
        <w:rPr>
          <w:rFonts w:ascii="Times New Roman" w:hAnsi="Times New Roman"/>
          <w:sz w:val="32"/>
          <w:szCs w:val="32"/>
        </w:rPr>
        <w:t>,</w:t>
      </w:r>
      <w:r w:rsidRPr="003F66CA">
        <w:rPr>
          <w:rFonts w:ascii="Times New Roman" w:hAnsi="Times New Roman"/>
          <w:sz w:val="32"/>
          <w:szCs w:val="32"/>
        </w:rPr>
        <w:t xml:space="preserve"> your team will be game to contribute. If</w:t>
      </w:r>
      <w:r w:rsidR="003F66CA">
        <w:rPr>
          <w:rFonts w:ascii="Times New Roman" w:hAnsi="Times New Roman"/>
          <w:sz w:val="32"/>
          <w:szCs w:val="32"/>
        </w:rPr>
        <w:t>,</w:t>
      </w:r>
      <w:r w:rsidRPr="003F66CA">
        <w:rPr>
          <w:rFonts w:ascii="Times New Roman" w:hAnsi="Times New Roman"/>
          <w:sz w:val="32"/>
          <w:szCs w:val="32"/>
        </w:rPr>
        <w:t xml:space="preserve"> for some</w:t>
      </w:r>
      <w:r w:rsidR="003F66CA">
        <w:rPr>
          <w:rFonts w:ascii="Times New Roman" w:hAnsi="Times New Roman"/>
          <w:sz w:val="32"/>
          <w:szCs w:val="32"/>
        </w:rPr>
        <w:t xml:space="preserve"> </w:t>
      </w:r>
      <w:r w:rsidRPr="003F66CA">
        <w:rPr>
          <w:rFonts w:ascii="Times New Roman" w:hAnsi="Times New Roman"/>
          <w:sz w:val="32"/>
          <w:szCs w:val="32"/>
        </w:rPr>
        <w:t>reason</w:t>
      </w:r>
      <w:r w:rsidR="003F66CA">
        <w:rPr>
          <w:rFonts w:ascii="Times New Roman" w:hAnsi="Times New Roman"/>
          <w:sz w:val="32"/>
          <w:szCs w:val="32"/>
        </w:rPr>
        <w:t>,</w:t>
      </w:r>
      <w:r w:rsidRPr="003F66CA">
        <w:rPr>
          <w:rFonts w:ascii="Times New Roman" w:hAnsi="Times New Roman"/>
          <w:sz w:val="32"/>
          <w:szCs w:val="32"/>
        </w:rPr>
        <w:t xml:space="preserve"> people want to avoid this step and start tackling the actual assignment, don’t be afraid to gently</w:t>
      </w:r>
    </w:p>
    <w:p w14:paraId="4477B171" w14:textId="77777777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t>push back.</w:t>
      </w:r>
    </w:p>
    <w:p w14:paraId="50A50367" w14:textId="77777777" w:rsidR="004640D7" w:rsidRPr="003F66CA" w:rsidRDefault="004640D7" w:rsidP="00ED6F23">
      <w:pPr>
        <w:pStyle w:val="p1"/>
        <w:rPr>
          <w:rFonts w:ascii="Times New Roman" w:hAnsi="Times New Roman"/>
          <w:sz w:val="32"/>
          <w:szCs w:val="32"/>
        </w:rPr>
      </w:pPr>
    </w:p>
    <w:p w14:paraId="3EDF1717" w14:textId="77777777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t>Say something like: “I know we’re under a time crunch and it’s important to get started. I’ve just had some</w:t>
      </w:r>
    </w:p>
    <w:p w14:paraId="0F859B6F" w14:textId="77777777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t>bad experiences in the past where we are on different pages, and our team ended up taking extra time later</w:t>
      </w:r>
    </w:p>
    <w:p w14:paraId="13A8AF25" w14:textId="77777777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t>to make up for the disconnect. Can we spend 20 minutes at the next meeting?”</w:t>
      </w:r>
    </w:p>
    <w:p w14:paraId="0CD6692A" w14:textId="77777777" w:rsidR="004640D7" w:rsidRPr="003F66CA" w:rsidRDefault="004640D7" w:rsidP="00ED6F23">
      <w:pPr>
        <w:pStyle w:val="p1"/>
        <w:rPr>
          <w:rFonts w:ascii="Times New Roman" w:hAnsi="Times New Roman"/>
          <w:sz w:val="32"/>
          <w:szCs w:val="32"/>
        </w:rPr>
      </w:pPr>
    </w:p>
    <w:p w14:paraId="4953CC4C" w14:textId="77777777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t>Feel free to be creative. If they’re really worried about time, maybe people can come up with answers to the</w:t>
      </w:r>
    </w:p>
    <w:p w14:paraId="2ED15FBE" w14:textId="0CAB347E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t>questions on their own. Then</w:t>
      </w:r>
      <w:r w:rsidR="003F66CA">
        <w:rPr>
          <w:rFonts w:ascii="Times New Roman" w:hAnsi="Times New Roman"/>
          <w:sz w:val="32"/>
          <w:szCs w:val="32"/>
        </w:rPr>
        <w:t>,</w:t>
      </w:r>
      <w:r w:rsidRPr="003F66CA">
        <w:rPr>
          <w:rFonts w:ascii="Times New Roman" w:hAnsi="Times New Roman"/>
          <w:sz w:val="32"/>
          <w:szCs w:val="32"/>
        </w:rPr>
        <w:t xml:space="preserve"> at the next meeting</w:t>
      </w:r>
      <w:r w:rsidR="003F66CA">
        <w:rPr>
          <w:rFonts w:ascii="Times New Roman" w:hAnsi="Times New Roman"/>
          <w:sz w:val="32"/>
          <w:szCs w:val="32"/>
        </w:rPr>
        <w:t>,</w:t>
      </w:r>
      <w:r w:rsidRPr="003F66CA">
        <w:rPr>
          <w:rFonts w:ascii="Times New Roman" w:hAnsi="Times New Roman"/>
          <w:sz w:val="32"/>
          <w:szCs w:val="32"/>
        </w:rPr>
        <w:t xml:space="preserve"> everyone can compare notes and set group expectations.</w:t>
      </w:r>
    </w:p>
    <w:p w14:paraId="79D472A3" w14:textId="77777777" w:rsidR="004640D7" w:rsidRPr="00ED6F23" w:rsidRDefault="004640D7" w:rsidP="00ED6F23">
      <w:pPr>
        <w:pStyle w:val="p1"/>
        <w:rPr>
          <w:rFonts w:ascii="Times New Roman" w:hAnsi="Times New Roman"/>
          <w:sz w:val="36"/>
          <w:szCs w:val="36"/>
        </w:rPr>
      </w:pPr>
    </w:p>
    <w:p w14:paraId="3152D796" w14:textId="77777777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b/>
          <w:bCs/>
          <w:sz w:val="36"/>
          <w:szCs w:val="36"/>
        </w:rPr>
        <w:t>What to expect from SCRC</w:t>
      </w:r>
      <w:r w:rsidRPr="00ED6F23">
        <w:rPr>
          <w:rFonts w:ascii="Times New Roman" w:hAnsi="Times New Roman"/>
          <w:sz w:val="36"/>
          <w:szCs w:val="36"/>
        </w:rPr>
        <w:t xml:space="preserve">. </w:t>
      </w:r>
      <w:r w:rsidRPr="003F66CA">
        <w:rPr>
          <w:rFonts w:ascii="Times New Roman" w:hAnsi="Times New Roman"/>
          <w:sz w:val="32"/>
          <w:szCs w:val="32"/>
        </w:rPr>
        <w:t>We offer conflict coaching, which is a 1-on-1 training opportunity with one of</w:t>
      </w:r>
    </w:p>
    <w:p w14:paraId="52256DFB" w14:textId="01B4D286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t>our staff members. Book a consultation</w:t>
      </w:r>
      <w:r w:rsidR="003F66CA">
        <w:rPr>
          <w:rFonts w:ascii="Times New Roman" w:hAnsi="Times New Roman"/>
          <w:sz w:val="32"/>
          <w:szCs w:val="32"/>
        </w:rPr>
        <w:t>,</w:t>
      </w:r>
      <w:r w:rsidRPr="003F66CA">
        <w:rPr>
          <w:rFonts w:ascii="Times New Roman" w:hAnsi="Times New Roman"/>
          <w:sz w:val="32"/>
          <w:szCs w:val="32"/>
        </w:rPr>
        <w:t xml:space="preserve"> and we can strategize how to best tackle setting expectations with</w:t>
      </w:r>
    </w:p>
    <w:p w14:paraId="00F923E2" w14:textId="77777777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lastRenderedPageBreak/>
        <w:t>your particular group. Facilitation is another service we offer, where a staff member could meet with your</w:t>
      </w:r>
    </w:p>
    <w:p w14:paraId="70E24594" w14:textId="10FD2231" w:rsidR="00ED6F23" w:rsidRPr="003F66CA" w:rsidRDefault="00ED6F23" w:rsidP="00ED6F23">
      <w:pPr>
        <w:pStyle w:val="p1"/>
        <w:rPr>
          <w:rFonts w:ascii="Times New Roman" w:hAnsi="Times New Roman"/>
          <w:sz w:val="32"/>
          <w:szCs w:val="32"/>
        </w:rPr>
      </w:pPr>
      <w:r w:rsidRPr="003F66CA">
        <w:rPr>
          <w:rFonts w:ascii="Times New Roman" w:hAnsi="Times New Roman"/>
          <w:sz w:val="32"/>
          <w:szCs w:val="32"/>
        </w:rPr>
        <w:t>group and help to start, continue</w:t>
      </w:r>
      <w:r w:rsidR="003F66CA">
        <w:rPr>
          <w:rFonts w:ascii="Times New Roman" w:hAnsi="Times New Roman"/>
          <w:sz w:val="32"/>
          <w:szCs w:val="32"/>
        </w:rPr>
        <w:t>,</w:t>
      </w:r>
      <w:r w:rsidRPr="003F66CA">
        <w:rPr>
          <w:rFonts w:ascii="Times New Roman" w:hAnsi="Times New Roman"/>
          <w:sz w:val="32"/>
          <w:szCs w:val="32"/>
        </w:rPr>
        <w:t xml:space="preserve"> or finish the conversation.</w:t>
      </w:r>
    </w:p>
    <w:p w14:paraId="1485B0D5" w14:textId="77777777" w:rsidR="00BB45DC" w:rsidRDefault="00BB45DC"/>
    <w:sectPr w:rsidR="00BB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23"/>
    <w:rsid w:val="003F66CA"/>
    <w:rsid w:val="004640D7"/>
    <w:rsid w:val="005252F6"/>
    <w:rsid w:val="006804F8"/>
    <w:rsid w:val="009D3998"/>
    <w:rsid w:val="009D5D8F"/>
    <w:rsid w:val="00BB45DC"/>
    <w:rsid w:val="00C35847"/>
    <w:rsid w:val="00C661D7"/>
    <w:rsid w:val="00DF02C9"/>
    <w:rsid w:val="00E629FD"/>
    <w:rsid w:val="00EA2FE8"/>
    <w:rsid w:val="00ED6F23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F066B"/>
  <w15:chartTrackingRefBased/>
  <w15:docId w15:val="{F71A1AE2-B061-EE41-892D-8D49E07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2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D6F2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ED6F23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535</Words>
  <Characters>2580</Characters>
  <Application>Microsoft Office Word</Application>
  <DocSecurity>0</DocSecurity>
  <Lines>38</Lines>
  <Paragraphs>45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5</cp:revision>
  <dcterms:created xsi:type="dcterms:W3CDTF">2026-03-26T19:40:00Z</dcterms:created>
  <dcterms:modified xsi:type="dcterms:W3CDTF">2026-03-26T19:48:00Z</dcterms:modified>
</cp:coreProperties>
</file>