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60E0" w14:textId="34FACD79" w:rsidR="00B968BE" w:rsidRDefault="00B968BE" w:rsidP="00B968BE">
      <w:pPr>
        <w:pStyle w:val="p1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        </w:t>
      </w:r>
      <w:r w:rsidRPr="00B968BE">
        <w:rPr>
          <w:rFonts w:ascii="Times New Roman" w:hAnsi="Times New Roman"/>
          <w:b/>
          <w:bCs/>
          <w:sz w:val="36"/>
          <w:szCs w:val="36"/>
          <w:u w:val="single"/>
        </w:rPr>
        <w:t>Student Conflict Resolution Center</w:t>
      </w:r>
    </w:p>
    <w:p w14:paraId="5C610F23" w14:textId="77777777" w:rsidR="00B968BE" w:rsidRPr="00B968BE" w:rsidRDefault="00B968BE" w:rsidP="00B968BE">
      <w:pPr>
        <w:pStyle w:val="p1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642B1836" w14:textId="77777777" w:rsidR="00234D90" w:rsidRDefault="00B968BE" w:rsidP="00234D90">
      <w:pPr>
        <w:pStyle w:val="p1"/>
        <w:ind w:left="2880" w:firstLine="720"/>
        <w:rPr>
          <w:rFonts w:ascii="Times New Roman" w:hAnsi="Times New Roman"/>
          <w:b/>
          <w:bCs/>
          <w:sz w:val="36"/>
          <w:szCs w:val="36"/>
        </w:rPr>
      </w:pPr>
      <w:r w:rsidRPr="00B968BE">
        <w:rPr>
          <w:rFonts w:ascii="Times New Roman" w:hAnsi="Times New Roman"/>
          <w:b/>
          <w:bCs/>
          <w:sz w:val="36"/>
          <w:szCs w:val="36"/>
        </w:rPr>
        <w:t>Group Projects:</w:t>
      </w:r>
    </w:p>
    <w:p w14:paraId="4835014E" w14:textId="5BC33934" w:rsidR="00B968BE" w:rsidRPr="00234D90" w:rsidRDefault="00234D90" w:rsidP="00234D90">
      <w:pPr>
        <w:pStyle w:val="p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</w:t>
      </w:r>
      <w:r w:rsidR="00B968BE" w:rsidRPr="00234D90">
        <w:rPr>
          <w:rFonts w:ascii="Times New Roman" w:hAnsi="Times New Roman"/>
          <w:b/>
          <w:bCs/>
          <w:sz w:val="36"/>
          <w:szCs w:val="36"/>
        </w:rPr>
        <w:t>Working with Friends</w:t>
      </w:r>
    </w:p>
    <w:p w14:paraId="3FDA3D11" w14:textId="77777777" w:rsidR="00234D90" w:rsidRPr="00234D90" w:rsidRDefault="00234D90" w:rsidP="00234D90">
      <w:pPr>
        <w:pStyle w:val="p1"/>
        <w:ind w:left="2880" w:firstLine="720"/>
        <w:rPr>
          <w:rFonts w:ascii="Times New Roman" w:hAnsi="Times New Roman"/>
          <w:b/>
          <w:bCs/>
          <w:sz w:val="36"/>
          <w:szCs w:val="36"/>
        </w:rPr>
      </w:pPr>
    </w:p>
    <w:p w14:paraId="09DC99B9" w14:textId="34D0497C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Having a friend as a teammate can be a huge relief when it comes to group projects. You can start the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project already having an ally.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Unfortunately, having a friend involved does not magically remove the stress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that comes from potentially mismatched goals, different working styles</w:t>
      </w:r>
      <w:r w:rsidR="00936928">
        <w:rPr>
          <w:rFonts w:ascii="Times New Roman" w:hAnsi="Times New Roman"/>
          <w:sz w:val="32"/>
          <w:szCs w:val="32"/>
        </w:rPr>
        <w:t>,</w:t>
      </w:r>
      <w:r w:rsidRPr="00936928">
        <w:rPr>
          <w:rFonts w:ascii="Times New Roman" w:hAnsi="Times New Roman"/>
          <w:sz w:val="32"/>
          <w:szCs w:val="32"/>
        </w:rPr>
        <w:t xml:space="preserve"> and other concerns. When working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 xml:space="preserve">with new people, it can feel possible to push through differences in style and create </w:t>
      </w:r>
      <w:proofErr w:type="gramStart"/>
      <w:r w:rsidRPr="00936928">
        <w:rPr>
          <w:rFonts w:ascii="Times New Roman" w:hAnsi="Times New Roman"/>
          <w:sz w:val="32"/>
          <w:szCs w:val="32"/>
        </w:rPr>
        <w:t>an end product</w:t>
      </w:r>
      <w:proofErr w:type="gramEnd"/>
      <w:r w:rsidRPr="00936928">
        <w:rPr>
          <w:rFonts w:ascii="Times New Roman" w:hAnsi="Times New Roman"/>
          <w:sz w:val="32"/>
          <w:szCs w:val="32"/>
        </w:rPr>
        <w:t xml:space="preserve"> as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quickly as possible. With a friend involved, you’ve got a big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motivation to preserve the relationship as well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as get the job done.</w:t>
      </w:r>
    </w:p>
    <w:p w14:paraId="69DCDFC2" w14:textId="77777777" w:rsidR="00234D90" w:rsidRPr="00B968BE" w:rsidRDefault="00234D90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6F01FDB6" w14:textId="77777777" w:rsidR="00B968BE" w:rsidRPr="00936928" w:rsidRDefault="00B968BE" w:rsidP="00B46230">
      <w:pPr>
        <w:pStyle w:val="p1"/>
        <w:ind w:left="2160" w:firstLine="720"/>
        <w:rPr>
          <w:rFonts w:ascii="Times New Roman" w:hAnsi="Times New Roman"/>
          <w:b/>
          <w:bCs/>
          <w:sz w:val="36"/>
          <w:szCs w:val="36"/>
        </w:rPr>
      </w:pPr>
      <w:r w:rsidRPr="00936928">
        <w:rPr>
          <w:rFonts w:ascii="Times New Roman" w:hAnsi="Times New Roman"/>
          <w:b/>
          <w:bCs/>
          <w:sz w:val="36"/>
          <w:szCs w:val="36"/>
        </w:rPr>
        <w:t>What Can Go Wrong:</w:t>
      </w:r>
    </w:p>
    <w:p w14:paraId="47940C9C" w14:textId="77777777" w:rsidR="00234D90" w:rsidRPr="00B968BE" w:rsidRDefault="00234D90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7AFB4124" w14:textId="1B92F45D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-</w:t>
      </w:r>
      <w:r w:rsidRPr="0093692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  <w:u w:val="single"/>
        </w:rPr>
        <w:t>Alienating other group members</w:t>
      </w:r>
      <w:r w:rsidRPr="00936928">
        <w:rPr>
          <w:rFonts w:ascii="Times New Roman" w:hAnsi="Times New Roman"/>
          <w:sz w:val="32"/>
          <w:szCs w:val="32"/>
        </w:rPr>
        <w:t>: Too many inside jokes and side conversations about weekend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plans</w:t>
      </w:r>
      <w:r w:rsidR="00936928">
        <w:rPr>
          <w:rFonts w:ascii="Times New Roman" w:hAnsi="Times New Roman"/>
          <w:sz w:val="32"/>
          <w:szCs w:val="32"/>
        </w:rPr>
        <w:t>,</w:t>
      </w:r>
      <w:r w:rsidRPr="00936928">
        <w:rPr>
          <w:rFonts w:ascii="Times New Roman" w:hAnsi="Times New Roman"/>
          <w:sz w:val="32"/>
          <w:szCs w:val="32"/>
        </w:rPr>
        <w:t xml:space="preserve"> and others might feel a distance between themselves and you. Groups work best when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everyone is in it together, and the perceived gap could limit cohesion and trust.</w:t>
      </w:r>
    </w:p>
    <w:p w14:paraId="03A65165" w14:textId="111BEF4F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-</w:t>
      </w:r>
      <w:r w:rsidRPr="0093692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  <w:u w:val="single"/>
        </w:rPr>
        <w:t>Jekyll / Hyde</w:t>
      </w:r>
      <w:r w:rsidRPr="00936928">
        <w:rPr>
          <w:rFonts w:ascii="Times New Roman" w:hAnsi="Times New Roman"/>
          <w:sz w:val="32"/>
          <w:szCs w:val="32"/>
        </w:rPr>
        <w:t>: Your friend who you value for being laid-back is now a controlling micro-manager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when it comes to getting work done. Or maybe they’ve always been reliable</w:t>
      </w:r>
      <w:r w:rsidR="00936928">
        <w:rPr>
          <w:rFonts w:ascii="Times New Roman" w:hAnsi="Times New Roman"/>
          <w:sz w:val="32"/>
          <w:szCs w:val="32"/>
        </w:rPr>
        <w:t>,</w:t>
      </w:r>
      <w:r w:rsidRPr="00936928">
        <w:rPr>
          <w:rFonts w:ascii="Times New Roman" w:hAnsi="Times New Roman"/>
          <w:sz w:val="32"/>
          <w:szCs w:val="32"/>
        </w:rPr>
        <w:t xml:space="preserve"> and now they’re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missing meetings</w:t>
      </w:r>
      <w:r w:rsidR="00936928">
        <w:rPr>
          <w:rFonts w:ascii="Times New Roman" w:hAnsi="Times New Roman"/>
          <w:sz w:val="32"/>
          <w:szCs w:val="32"/>
        </w:rPr>
        <w:t>,</w:t>
      </w:r>
      <w:r w:rsidRPr="00936928">
        <w:rPr>
          <w:rFonts w:ascii="Times New Roman" w:hAnsi="Times New Roman"/>
          <w:sz w:val="32"/>
          <w:szCs w:val="32"/>
        </w:rPr>
        <w:t xml:space="preserve"> leaving you to explain to the others where they are.</w:t>
      </w:r>
    </w:p>
    <w:p w14:paraId="450D3E38" w14:textId="4C8503E0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-</w:t>
      </w:r>
      <w:r w:rsidRPr="0093692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  <w:u w:val="single"/>
        </w:rPr>
        <w:t>Avoid addressing issues</w:t>
      </w:r>
      <w:r w:rsidRPr="00936928">
        <w:rPr>
          <w:rFonts w:ascii="Times New Roman" w:hAnsi="Times New Roman"/>
          <w:sz w:val="32"/>
          <w:szCs w:val="32"/>
        </w:rPr>
        <w:t>: This professor grades well for longer papers, but your friend insists on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 xml:space="preserve">using </w:t>
      </w:r>
      <w:r w:rsidR="00936928" w:rsidRPr="00936928">
        <w:rPr>
          <w:rFonts w:ascii="Times New Roman" w:hAnsi="Times New Roman"/>
          <w:sz w:val="32"/>
          <w:szCs w:val="32"/>
        </w:rPr>
        <w:t>short, bulleted</w:t>
      </w:r>
      <w:r w:rsidRPr="00936928">
        <w:rPr>
          <w:rFonts w:ascii="Times New Roman" w:hAnsi="Times New Roman"/>
          <w:sz w:val="32"/>
          <w:szCs w:val="32"/>
        </w:rPr>
        <w:t xml:space="preserve"> sentences. You know you’re right, but don’t say anything because you don’t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want to cause drama between you.</w:t>
      </w:r>
    </w:p>
    <w:p w14:paraId="5B899575" w14:textId="2F5CC85C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-</w:t>
      </w:r>
      <w:r w:rsidRPr="0093692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  <w:u w:val="single"/>
        </w:rPr>
        <w:t>Relationship spillover</w:t>
      </w:r>
      <w:r w:rsidRPr="00936928">
        <w:rPr>
          <w:rFonts w:ascii="Times New Roman" w:hAnsi="Times New Roman"/>
          <w:sz w:val="32"/>
          <w:szCs w:val="32"/>
        </w:rPr>
        <w:t>: A conflict emerges in the group about an important decision regarding the</w:t>
      </w:r>
      <w:r w:rsidR="00936928">
        <w:rPr>
          <w:rFonts w:ascii="Times New Roman" w:hAnsi="Times New Roman"/>
          <w:sz w:val="32"/>
          <w:szCs w:val="32"/>
        </w:rPr>
        <w:t xml:space="preserve"> </w:t>
      </w:r>
      <w:r w:rsidRPr="00936928">
        <w:rPr>
          <w:rFonts w:ascii="Times New Roman" w:hAnsi="Times New Roman"/>
          <w:sz w:val="32"/>
          <w:szCs w:val="32"/>
        </w:rPr>
        <w:t>direction of the project. This tension follows you and your friend into your hangout session the next</w:t>
      </w:r>
    </w:p>
    <w:p w14:paraId="48378FB5" w14:textId="77777777" w:rsidR="00B968BE" w:rsidRPr="00936928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936928">
        <w:rPr>
          <w:rFonts w:ascii="Times New Roman" w:hAnsi="Times New Roman"/>
          <w:sz w:val="32"/>
          <w:szCs w:val="32"/>
        </w:rPr>
        <w:t>weekend.</w:t>
      </w:r>
    </w:p>
    <w:p w14:paraId="498C4D74" w14:textId="77777777" w:rsidR="00234D90" w:rsidRPr="00B968BE" w:rsidRDefault="00234D90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1690E34E" w14:textId="77777777" w:rsidR="00B968BE" w:rsidRPr="003668D6" w:rsidRDefault="00B968BE" w:rsidP="00B46230">
      <w:pPr>
        <w:pStyle w:val="p1"/>
        <w:ind w:left="1440"/>
        <w:rPr>
          <w:rFonts w:ascii="Times New Roman" w:hAnsi="Times New Roman"/>
          <w:b/>
          <w:bCs/>
          <w:sz w:val="36"/>
          <w:szCs w:val="36"/>
        </w:rPr>
      </w:pPr>
      <w:r w:rsidRPr="003668D6">
        <w:rPr>
          <w:rFonts w:ascii="Times New Roman" w:hAnsi="Times New Roman"/>
          <w:b/>
          <w:bCs/>
          <w:sz w:val="36"/>
          <w:szCs w:val="36"/>
        </w:rPr>
        <w:lastRenderedPageBreak/>
        <w:t>Feeling Unhappy with the Project?</w:t>
      </w:r>
    </w:p>
    <w:p w14:paraId="3B4737F5" w14:textId="77777777" w:rsidR="00234D90" w:rsidRPr="00B968BE" w:rsidRDefault="00234D90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050E3554" w14:textId="71E6EE3B" w:rsidR="00B968BE" w:rsidRPr="003668D6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702763">
        <w:rPr>
          <w:rFonts w:ascii="Times New Roman" w:hAnsi="Times New Roman"/>
          <w:b/>
          <w:bCs/>
          <w:sz w:val="32"/>
          <w:szCs w:val="32"/>
        </w:rPr>
        <w:t>Decide if it’s</w:t>
      </w:r>
      <w:r w:rsidR="003668D6" w:rsidRPr="0070276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02763">
        <w:rPr>
          <w:rFonts w:ascii="Times New Roman" w:hAnsi="Times New Roman"/>
          <w:b/>
          <w:bCs/>
          <w:sz w:val="32"/>
          <w:szCs w:val="32"/>
        </w:rPr>
        <w:t xml:space="preserve">task or </w:t>
      </w:r>
      <w:r w:rsidR="003668D6" w:rsidRPr="00702763">
        <w:rPr>
          <w:rFonts w:ascii="Times New Roman" w:hAnsi="Times New Roman"/>
          <w:b/>
          <w:bCs/>
          <w:sz w:val="32"/>
          <w:szCs w:val="32"/>
        </w:rPr>
        <w:t>relationship related</w:t>
      </w:r>
      <w:r w:rsidRPr="00702763">
        <w:rPr>
          <w:rFonts w:ascii="Times New Roman" w:hAnsi="Times New Roman"/>
          <w:b/>
          <w:bCs/>
          <w:sz w:val="32"/>
          <w:szCs w:val="32"/>
        </w:rPr>
        <w:t>.</w:t>
      </w:r>
      <w:r w:rsidRPr="00B968BE">
        <w:rPr>
          <w:rFonts w:ascii="Times New Roman" w:hAnsi="Times New Roman"/>
          <w:sz w:val="36"/>
          <w:szCs w:val="36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Be honest with yourself – are you concerned about the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direction of the project or the strain on your friendship? If your inner voice is saying, “Why didn’t they have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my back?” or “I can’t believe they talked to me that way,” you’re probably upset with how your friendship is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going. Alternatively, if you find yourself thinking, “We have to figure out the next steps to get this done on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time,” – that’s a task</w:t>
      </w:r>
      <w:r w:rsidR="003668D6">
        <w:rPr>
          <w:rFonts w:ascii="Times New Roman" w:hAnsi="Times New Roman"/>
          <w:sz w:val="32"/>
          <w:szCs w:val="32"/>
        </w:rPr>
        <w:t>-</w:t>
      </w:r>
      <w:r w:rsidRPr="003668D6">
        <w:rPr>
          <w:rFonts w:ascii="Times New Roman" w:hAnsi="Times New Roman"/>
          <w:sz w:val="32"/>
          <w:szCs w:val="32"/>
        </w:rPr>
        <w:t>related problem.</w:t>
      </w:r>
    </w:p>
    <w:p w14:paraId="2C524ECD" w14:textId="77777777" w:rsidR="003668D6" w:rsidRPr="00B968BE" w:rsidRDefault="003668D6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42A88116" w14:textId="659802BC" w:rsidR="00B968BE" w:rsidRPr="003668D6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702763">
        <w:rPr>
          <w:rFonts w:ascii="Times New Roman" w:hAnsi="Times New Roman"/>
          <w:b/>
          <w:bCs/>
          <w:sz w:val="32"/>
          <w:szCs w:val="32"/>
        </w:rPr>
        <w:t>If it’s a task problem</w:t>
      </w:r>
      <w:r w:rsidR="003668D6" w:rsidRPr="00702763">
        <w:rPr>
          <w:rFonts w:ascii="Times New Roman" w:hAnsi="Times New Roman"/>
          <w:b/>
          <w:bCs/>
          <w:sz w:val="32"/>
          <w:szCs w:val="32"/>
        </w:rPr>
        <w:t>.</w:t>
      </w:r>
      <w:r w:rsidRPr="00702763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 xml:space="preserve">Your best bet is to try </w:t>
      </w:r>
      <w:r w:rsidR="003668D6">
        <w:rPr>
          <w:rFonts w:ascii="Times New Roman" w:hAnsi="Times New Roman"/>
          <w:sz w:val="32"/>
          <w:szCs w:val="32"/>
        </w:rPr>
        <w:t>to</w:t>
      </w:r>
      <w:r w:rsidRPr="003668D6">
        <w:rPr>
          <w:rFonts w:ascii="Times New Roman" w:hAnsi="Times New Roman"/>
          <w:sz w:val="32"/>
          <w:szCs w:val="32"/>
        </w:rPr>
        <w:t xml:space="preserve"> work it out in the group setting. Revisit expectations,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 xml:space="preserve">make sure everyone is speaking up, </w:t>
      </w:r>
      <w:r w:rsidR="003668D6">
        <w:rPr>
          <w:rFonts w:ascii="Times New Roman" w:hAnsi="Times New Roman"/>
          <w:sz w:val="32"/>
          <w:szCs w:val="32"/>
        </w:rPr>
        <w:t xml:space="preserve">and </w:t>
      </w:r>
      <w:r w:rsidRPr="003668D6">
        <w:rPr>
          <w:rFonts w:ascii="Times New Roman" w:hAnsi="Times New Roman"/>
          <w:sz w:val="32"/>
          <w:szCs w:val="32"/>
        </w:rPr>
        <w:t>clarify your concerns with the group. See “Group Projects” DIY on our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website for more tips.</w:t>
      </w:r>
    </w:p>
    <w:p w14:paraId="33527C4C" w14:textId="77777777" w:rsidR="003668D6" w:rsidRPr="00B968BE" w:rsidRDefault="003668D6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7F8A8B2A" w14:textId="5D87CF32" w:rsidR="00B968BE" w:rsidRPr="003668D6" w:rsidRDefault="00B968BE" w:rsidP="00B968BE">
      <w:pPr>
        <w:pStyle w:val="p1"/>
        <w:rPr>
          <w:rFonts w:ascii="Times New Roman" w:hAnsi="Times New Roman"/>
          <w:sz w:val="32"/>
          <w:szCs w:val="32"/>
        </w:rPr>
      </w:pPr>
      <w:r w:rsidRPr="00702763">
        <w:rPr>
          <w:rFonts w:ascii="Times New Roman" w:hAnsi="Times New Roman"/>
          <w:b/>
          <w:bCs/>
          <w:sz w:val="32"/>
          <w:szCs w:val="32"/>
        </w:rPr>
        <w:t xml:space="preserve">If it’s </w:t>
      </w:r>
      <w:proofErr w:type="gramStart"/>
      <w:r w:rsidRPr="00702763">
        <w:rPr>
          <w:rFonts w:ascii="Times New Roman" w:hAnsi="Times New Roman"/>
          <w:b/>
          <w:bCs/>
          <w:sz w:val="32"/>
          <w:szCs w:val="32"/>
        </w:rPr>
        <w:t>friendship</w:t>
      </w:r>
      <w:r w:rsidR="003668D6" w:rsidRPr="00702763">
        <w:rPr>
          <w:rFonts w:ascii="Times New Roman" w:hAnsi="Times New Roman"/>
          <w:b/>
          <w:bCs/>
          <w:sz w:val="32"/>
          <w:szCs w:val="32"/>
        </w:rPr>
        <w:t>-</w:t>
      </w:r>
      <w:r w:rsidRPr="00702763">
        <w:rPr>
          <w:rFonts w:ascii="Times New Roman" w:hAnsi="Times New Roman"/>
          <w:b/>
          <w:bCs/>
          <w:sz w:val="32"/>
          <w:szCs w:val="32"/>
        </w:rPr>
        <w:t>related</w:t>
      </w:r>
      <w:proofErr w:type="gramEnd"/>
      <w:r w:rsidR="003668D6" w:rsidRPr="00702763">
        <w:rPr>
          <w:rFonts w:ascii="Times New Roman" w:hAnsi="Times New Roman"/>
          <w:b/>
          <w:bCs/>
          <w:sz w:val="32"/>
          <w:szCs w:val="32"/>
        </w:rPr>
        <w:t>.</w:t>
      </w:r>
      <w:r w:rsidRPr="00B968BE">
        <w:rPr>
          <w:rFonts w:ascii="Times New Roman" w:hAnsi="Times New Roman"/>
          <w:sz w:val="36"/>
          <w:szCs w:val="36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Find time to talk with your friend. Explain how you’re feeling, and what events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led you to feel that way. Don’t blame your friend. Ask how they’re feeling and be open to hearing how you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might have impacted them. Once you’ve both shared your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perspective, brainstorm some strategies on how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you can best keep working with each other. Clearing the air may be all the two of you need to feel better.</w:t>
      </w:r>
      <w:r w:rsidR="003668D6">
        <w:rPr>
          <w:rFonts w:ascii="Times New Roman" w:hAnsi="Times New Roman"/>
          <w:sz w:val="32"/>
          <w:szCs w:val="32"/>
        </w:rPr>
        <w:t xml:space="preserve"> </w:t>
      </w:r>
      <w:r w:rsidRPr="003668D6">
        <w:rPr>
          <w:rFonts w:ascii="Times New Roman" w:hAnsi="Times New Roman"/>
          <w:sz w:val="32"/>
          <w:szCs w:val="32"/>
        </w:rPr>
        <w:t>It’s also possible you’ll decide after you finish this project</w:t>
      </w:r>
      <w:r w:rsidR="003668D6">
        <w:rPr>
          <w:rFonts w:ascii="Times New Roman" w:hAnsi="Times New Roman"/>
          <w:sz w:val="32"/>
          <w:szCs w:val="32"/>
        </w:rPr>
        <w:t>,</w:t>
      </w:r>
      <w:r w:rsidRPr="003668D6">
        <w:rPr>
          <w:rFonts w:ascii="Times New Roman" w:hAnsi="Times New Roman"/>
          <w:sz w:val="32"/>
          <w:szCs w:val="32"/>
        </w:rPr>
        <w:t xml:space="preserve"> you’ll part ways as group mates!</w:t>
      </w:r>
    </w:p>
    <w:p w14:paraId="3F0AAC51" w14:textId="77777777" w:rsidR="003668D6" w:rsidRPr="00B968BE" w:rsidRDefault="003668D6" w:rsidP="00B968BE">
      <w:pPr>
        <w:pStyle w:val="p1"/>
        <w:rPr>
          <w:rFonts w:ascii="Times New Roman" w:hAnsi="Times New Roman"/>
          <w:sz w:val="36"/>
          <w:szCs w:val="36"/>
        </w:rPr>
      </w:pPr>
    </w:p>
    <w:p w14:paraId="0109BCD4" w14:textId="0DEBF2BA" w:rsidR="00B968BE" w:rsidRPr="003510B5" w:rsidRDefault="00B968BE" w:rsidP="00B968BE">
      <w:pPr>
        <w:pStyle w:val="p2"/>
        <w:rPr>
          <w:rFonts w:ascii="Times New Roman" w:hAnsi="Times New Roman"/>
          <w:sz w:val="32"/>
          <w:szCs w:val="32"/>
        </w:rPr>
      </w:pPr>
      <w:r w:rsidRPr="00702763">
        <w:rPr>
          <w:rFonts w:ascii="Times New Roman" w:hAnsi="Times New Roman"/>
          <w:b/>
          <w:bCs/>
          <w:sz w:val="32"/>
          <w:szCs w:val="32"/>
        </w:rPr>
        <w:t>What to expect from the SCRC</w:t>
      </w:r>
      <w:r w:rsidR="003510B5" w:rsidRPr="00702763">
        <w:rPr>
          <w:rFonts w:ascii="Times New Roman" w:hAnsi="Times New Roman"/>
          <w:sz w:val="32"/>
          <w:szCs w:val="32"/>
        </w:rPr>
        <w:t>.</w:t>
      </w:r>
      <w:r w:rsidR="003510B5">
        <w:rPr>
          <w:rFonts w:ascii="Times New Roman" w:hAnsi="Times New Roman"/>
          <w:sz w:val="36"/>
          <w:szCs w:val="36"/>
        </w:rPr>
        <w:t xml:space="preserve"> </w:t>
      </w:r>
      <w:r w:rsidRPr="003510B5">
        <w:rPr>
          <w:rFonts w:ascii="Times New Roman" w:hAnsi="Times New Roman"/>
          <w:sz w:val="32"/>
          <w:szCs w:val="32"/>
        </w:rPr>
        <w:t>The SCRC offers conflict coaching and mediation services that could both be helpful</w:t>
      </w:r>
    </w:p>
    <w:p w14:paraId="7ED1D06D" w14:textId="364028E2" w:rsidR="00B968BE" w:rsidRPr="003510B5" w:rsidRDefault="00B968BE" w:rsidP="00B968BE">
      <w:pPr>
        <w:pStyle w:val="p2"/>
        <w:rPr>
          <w:rFonts w:ascii="Times New Roman" w:hAnsi="Times New Roman"/>
          <w:sz w:val="32"/>
          <w:szCs w:val="32"/>
        </w:rPr>
      </w:pPr>
      <w:r w:rsidRPr="003510B5">
        <w:rPr>
          <w:rFonts w:ascii="Times New Roman" w:hAnsi="Times New Roman"/>
          <w:sz w:val="32"/>
          <w:szCs w:val="32"/>
        </w:rPr>
        <w:t>in this context. Our conflict coaching is 1-on-1 training that can help you determine how to effectively move forward</w:t>
      </w:r>
      <w:r w:rsidR="003510B5">
        <w:rPr>
          <w:rFonts w:ascii="Times New Roman" w:hAnsi="Times New Roman"/>
          <w:sz w:val="32"/>
          <w:szCs w:val="32"/>
        </w:rPr>
        <w:t xml:space="preserve"> </w:t>
      </w:r>
      <w:r w:rsidRPr="003510B5">
        <w:rPr>
          <w:rFonts w:ascii="Times New Roman" w:hAnsi="Times New Roman"/>
          <w:sz w:val="32"/>
          <w:szCs w:val="32"/>
        </w:rPr>
        <w:t>towards a fruitful, healthy working relationship. Mediation is an opportunity for you and your friend to talk to one</w:t>
      </w:r>
      <w:r w:rsidR="003510B5">
        <w:rPr>
          <w:rFonts w:ascii="Times New Roman" w:hAnsi="Times New Roman"/>
          <w:sz w:val="32"/>
          <w:szCs w:val="32"/>
        </w:rPr>
        <w:t xml:space="preserve"> </w:t>
      </w:r>
      <w:r w:rsidRPr="003510B5">
        <w:rPr>
          <w:rFonts w:ascii="Times New Roman" w:hAnsi="Times New Roman"/>
          <w:sz w:val="32"/>
          <w:szCs w:val="32"/>
        </w:rPr>
        <w:t xml:space="preserve">another in private with a neutral party. </w:t>
      </w:r>
      <w:r w:rsidR="003510B5">
        <w:rPr>
          <w:rFonts w:ascii="Times New Roman" w:hAnsi="Times New Roman"/>
          <w:sz w:val="32"/>
          <w:szCs w:val="32"/>
        </w:rPr>
        <w:t>Email us</w:t>
      </w:r>
      <w:r w:rsidRPr="003510B5">
        <w:rPr>
          <w:rFonts w:ascii="Times New Roman" w:hAnsi="Times New Roman"/>
          <w:sz w:val="32"/>
          <w:szCs w:val="32"/>
        </w:rPr>
        <w:t xml:space="preserve"> or </w:t>
      </w:r>
      <w:r w:rsidR="003510B5">
        <w:rPr>
          <w:rFonts w:ascii="Times New Roman" w:hAnsi="Times New Roman"/>
          <w:sz w:val="32"/>
          <w:szCs w:val="32"/>
        </w:rPr>
        <w:t>make an appointment</w:t>
      </w:r>
      <w:r w:rsidRPr="003510B5">
        <w:rPr>
          <w:rFonts w:ascii="Times New Roman" w:hAnsi="Times New Roman"/>
          <w:sz w:val="32"/>
          <w:szCs w:val="32"/>
        </w:rPr>
        <w:t xml:space="preserve"> to talk about what you need.</w:t>
      </w:r>
    </w:p>
    <w:p w14:paraId="5100D5A9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BE"/>
    <w:rsid w:val="00234D90"/>
    <w:rsid w:val="003510B5"/>
    <w:rsid w:val="003668D6"/>
    <w:rsid w:val="005252F6"/>
    <w:rsid w:val="006804F8"/>
    <w:rsid w:val="00702763"/>
    <w:rsid w:val="00936928"/>
    <w:rsid w:val="009D3998"/>
    <w:rsid w:val="009D5D8F"/>
    <w:rsid w:val="00B46230"/>
    <w:rsid w:val="00B968BE"/>
    <w:rsid w:val="00BB45DC"/>
    <w:rsid w:val="00C35847"/>
    <w:rsid w:val="00C661D7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A0336"/>
  <w15:chartTrackingRefBased/>
  <w15:docId w15:val="{DBBDC09F-82CE-6C4C-96CA-EE7C85A5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B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968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B968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B968BE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2808</Characters>
  <Application>Microsoft Office Word</Application>
  <DocSecurity>0</DocSecurity>
  <Lines>41</Lines>
  <Paragraphs>49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7</cp:revision>
  <dcterms:created xsi:type="dcterms:W3CDTF">2026-03-27T17:39:00Z</dcterms:created>
  <dcterms:modified xsi:type="dcterms:W3CDTF">2026-03-27T17:49:00Z</dcterms:modified>
</cp:coreProperties>
</file>