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AAFD" w14:textId="4CB3B0EF" w:rsidR="005E1D97" w:rsidRDefault="005E1D97" w:rsidP="005E1D97">
      <w:pPr>
        <w:pStyle w:val="p1"/>
        <w:ind w:left="1440" w:firstLine="720"/>
        <w:rPr>
          <w:rFonts w:ascii="Times New Roman" w:hAnsi="Times New Roman"/>
          <w:b/>
          <w:bCs/>
          <w:color w:val="000000" w:themeColor="text1"/>
          <w:sz w:val="36"/>
          <w:szCs w:val="36"/>
          <w:u w:val="single"/>
        </w:rPr>
      </w:pPr>
      <w:r w:rsidRPr="005E1D97">
        <w:rPr>
          <w:rFonts w:ascii="Times New Roman" w:hAnsi="Times New Roman"/>
          <w:b/>
          <w:bCs/>
          <w:color w:val="000000" w:themeColor="text1"/>
          <w:sz w:val="36"/>
          <w:szCs w:val="36"/>
          <w:u w:val="single"/>
        </w:rPr>
        <w:t xml:space="preserve">Student Conflict Resolution Center </w:t>
      </w:r>
    </w:p>
    <w:p w14:paraId="62549350" w14:textId="77777777" w:rsidR="005E1D97" w:rsidRPr="005E1D97" w:rsidRDefault="005E1D97" w:rsidP="005E1D97">
      <w:pPr>
        <w:pStyle w:val="p1"/>
        <w:ind w:left="1440" w:firstLine="720"/>
        <w:rPr>
          <w:rFonts w:ascii="Times New Roman" w:hAnsi="Times New Roman"/>
          <w:b/>
          <w:bCs/>
          <w:color w:val="000000" w:themeColor="text1"/>
          <w:sz w:val="36"/>
          <w:szCs w:val="36"/>
          <w:u w:val="single"/>
        </w:rPr>
      </w:pPr>
    </w:p>
    <w:p w14:paraId="3B063EEB" w14:textId="7EB38C56" w:rsidR="00AA669C" w:rsidRPr="005E1D97" w:rsidRDefault="00AA669C" w:rsidP="005E1D97">
      <w:pPr>
        <w:pStyle w:val="p1"/>
        <w:ind w:left="1440" w:firstLine="720"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  <w:r w:rsidRPr="005E1D97">
        <w:rPr>
          <w:rFonts w:ascii="Times New Roman" w:hAnsi="Times New Roman"/>
          <w:b/>
          <w:bCs/>
          <w:color w:val="000000" w:themeColor="text1"/>
          <w:sz w:val="36"/>
          <w:szCs w:val="36"/>
        </w:rPr>
        <w:t>Accepting Constructive Criticism</w:t>
      </w:r>
    </w:p>
    <w:p w14:paraId="79A8A119" w14:textId="472F0ED6" w:rsidR="00AA669C" w:rsidRDefault="00CE2703" w:rsidP="00AA669C">
      <w:pPr>
        <w:pStyle w:val="p2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</w:t>
      </w:r>
      <w:r w:rsidR="00AA669C" w:rsidRPr="00CE2703">
        <w:rPr>
          <w:rFonts w:ascii="Times New Roman" w:hAnsi="Times New Roman"/>
          <w:color w:val="000000" w:themeColor="text1"/>
          <w:sz w:val="36"/>
          <w:szCs w:val="36"/>
        </w:rPr>
        <w:t xml:space="preserve">Specific &amp; Practical Recommendations </w:t>
      </w:r>
      <w:r w:rsidRPr="00CE2703">
        <w:rPr>
          <w:rFonts w:ascii="Times New Roman" w:hAnsi="Times New Roman"/>
          <w:color w:val="000000" w:themeColor="text1"/>
          <w:sz w:val="36"/>
          <w:szCs w:val="36"/>
        </w:rPr>
        <w:t>for</w:t>
      </w:r>
      <w:r w:rsidR="00AA669C" w:rsidRPr="00CE2703">
        <w:rPr>
          <w:rFonts w:ascii="Times New Roman" w:hAnsi="Times New Roman"/>
          <w:color w:val="000000" w:themeColor="text1"/>
          <w:sz w:val="36"/>
          <w:szCs w:val="36"/>
        </w:rPr>
        <w:t xml:space="preserve"> Students</w:t>
      </w:r>
    </w:p>
    <w:p w14:paraId="4BC08C32" w14:textId="77777777" w:rsidR="00CE2703" w:rsidRPr="00AA669C" w:rsidRDefault="00CE2703" w:rsidP="00AA669C">
      <w:pPr>
        <w:pStyle w:val="p2"/>
        <w:rPr>
          <w:rFonts w:ascii="Times New Roman" w:hAnsi="Times New Roman"/>
          <w:sz w:val="36"/>
          <w:szCs w:val="36"/>
        </w:rPr>
      </w:pPr>
    </w:p>
    <w:p w14:paraId="55393338" w14:textId="77777777" w:rsidR="00AA669C" w:rsidRPr="00CE2703" w:rsidRDefault="00AA669C" w:rsidP="00AA669C">
      <w:pPr>
        <w:pStyle w:val="p3"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  <w:r w:rsidRPr="00CE2703">
        <w:rPr>
          <w:rFonts w:ascii="Times New Roman" w:hAnsi="Times New Roman"/>
          <w:b/>
          <w:bCs/>
          <w:color w:val="000000" w:themeColor="text1"/>
          <w:sz w:val="36"/>
          <w:szCs w:val="36"/>
        </w:rPr>
        <w:t>How Criticism Can Lead to Success</w:t>
      </w:r>
    </w:p>
    <w:p w14:paraId="523107A7" w14:textId="77777777" w:rsidR="00CE2703" w:rsidRPr="00AA669C" w:rsidRDefault="00CE2703" w:rsidP="00AA669C">
      <w:pPr>
        <w:pStyle w:val="p3"/>
        <w:rPr>
          <w:rFonts w:ascii="Times New Roman" w:hAnsi="Times New Roman"/>
          <w:sz w:val="36"/>
          <w:szCs w:val="36"/>
        </w:rPr>
      </w:pPr>
    </w:p>
    <w:p w14:paraId="0E6EBDD8" w14:textId="77777777" w:rsidR="00AA669C" w:rsidRPr="00CE2703" w:rsidRDefault="00AA669C" w:rsidP="00CE2703">
      <w:pPr>
        <w:pStyle w:val="p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CE2703">
        <w:rPr>
          <w:rFonts w:ascii="Times New Roman" w:hAnsi="Times New Roman"/>
          <w:sz w:val="32"/>
          <w:szCs w:val="32"/>
        </w:rPr>
        <w:t>Maintains or bolsters relationships</w:t>
      </w:r>
    </w:p>
    <w:p w14:paraId="4975BA6B" w14:textId="77777777" w:rsidR="00AA669C" w:rsidRPr="00CE2703" w:rsidRDefault="00AA669C" w:rsidP="00CE2703">
      <w:pPr>
        <w:pStyle w:val="p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CE2703">
        <w:rPr>
          <w:rFonts w:ascii="Times New Roman" w:hAnsi="Times New Roman"/>
          <w:sz w:val="32"/>
          <w:szCs w:val="32"/>
        </w:rPr>
        <w:t>Reduces repeated errors in habits</w:t>
      </w:r>
    </w:p>
    <w:p w14:paraId="447D887E" w14:textId="1EA87151" w:rsidR="00AA669C" w:rsidRPr="00CE2703" w:rsidRDefault="00AA669C" w:rsidP="00CE2703">
      <w:pPr>
        <w:pStyle w:val="p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CE2703">
        <w:rPr>
          <w:rFonts w:ascii="Times New Roman" w:hAnsi="Times New Roman"/>
          <w:sz w:val="32"/>
          <w:szCs w:val="32"/>
        </w:rPr>
        <w:t>Improves e</w:t>
      </w:r>
      <w:r w:rsidR="00CE2703" w:rsidRPr="00CE2703">
        <w:rPr>
          <w:rFonts w:ascii="Times New Roman" w:hAnsi="Times New Roman"/>
          <w:sz w:val="32"/>
          <w:szCs w:val="32"/>
        </w:rPr>
        <w:t>ffi</w:t>
      </w:r>
      <w:r w:rsidRPr="00CE2703">
        <w:rPr>
          <w:rFonts w:ascii="Times New Roman" w:hAnsi="Times New Roman"/>
          <w:sz w:val="32"/>
          <w:szCs w:val="32"/>
        </w:rPr>
        <w:t>ciencies</w:t>
      </w:r>
    </w:p>
    <w:p w14:paraId="1EEA19A6" w14:textId="77777777" w:rsidR="00AA669C" w:rsidRPr="00CE2703" w:rsidRDefault="00AA669C" w:rsidP="00CE2703">
      <w:pPr>
        <w:pStyle w:val="p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CE2703">
        <w:rPr>
          <w:rFonts w:ascii="Times New Roman" w:hAnsi="Times New Roman"/>
          <w:sz w:val="32"/>
          <w:szCs w:val="32"/>
        </w:rPr>
        <w:t>Teaches new skills</w:t>
      </w:r>
    </w:p>
    <w:p w14:paraId="15E6C0E9" w14:textId="77777777" w:rsidR="00AA669C" w:rsidRPr="00CE2703" w:rsidRDefault="00AA669C" w:rsidP="00CE2703">
      <w:pPr>
        <w:pStyle w:val="p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CE2703">
        <w:rPr>
          <w:rFonts w:ascii="Times New Roman" w:hAnsi="Times New Roman"/>
          <w:sz w:val="32"/>
          <w:szCs w:val="32"/>
        </w:rPr>
        <w:t>Shows your commitment to increasing your quality of work</w:t>
      </w:r>
    </w:p>
    <w:p w14:paraId="508368AF" w14:textId="77777777" w:rsidR="00AA669C" w:rsidRPr="00CE2703" w:rsidRDefault="00AA669C" w:rsidP="00CE2703">
      <w:pPr>
        <w:pStyle w:val="p4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CE2703">
        <w:rPr>
          <w:rFonts w:ascii="Times New Roman" w:hAnsi="Times New Roman"/>
          <w:sz w:val="32"/>
          <w:szCs w:val="32"/>
        </w:rPr>
        <w:t>Allows room for professional development</w:t>
      </w:r>
    </w:p>
    <w:p w14:paraId="0C13DD29" w14:textId="77777777" w:rsidR="00CE2703" w:rsidRPr="00AA669C" w:rsidRDefault="00CE2703" w:rsidP="00AA669C">
      <w:pPr>
        <w:pStyle w:val="p4"/>
        <w:rPr>
          <w:rFonts w:ascii="Times New Roman" w:hAnsi="Times New Roman"/>
          <w:sz w:val="36"/>
          <w:szCs w:val="36"/>
        </w:rPr>
      </w:pPr>
    </w:p>
    <w:p w14:paraId="62DB76CB" w14:textId="01F055CA" w:rsidR="00AA669C" w:rsidRPr="00F31D6A" w:rsidRDefault="00AA669C" w:rsidP="00AA669C">
      <w:pPr>
        <w:pStyle w:val="p5"/>
        <w:rPr>
          <w:rFonts w:ascii="Times New Roman" w:hAnsi="Times New Roman"/>
          <w:sz w:val="32"/>
          <w:szCs w:val="32"/>
        </w:rPr>
      </w:pPr>
      <w:r w:rsidRPr="00F31D6A">
        <w:rPr>
          <w:rFonts w:ascii="Times New Roman" w:hAnsi="Times New Roman"/>
          <w:sz w:val="32"/>
          <w:szCs w:val="32"/>
        </w:rPr>
        <w:t>Constructive criticism should spark positive solutions and environments that allow a person</w:t>
      </w:r>
      <w:r w:rsidR="00F31D6A">
        <w:rPr>
          <w:rFonts w:ascii="Times New Roman" w:hAnsi="Times New Roman"/>
          <w:sz w:val="32"/>
          <w:szCs w:val="32"/>
        </w:rPr>
        <w:t xml:space="preserve"> </w:t>
      </w:r>
      <w:r w:rsidRPr="00F31D6A">
        <w:rPr>
          <w:rFonts w:ascii="Times New Roman" w:hAnsi="Times New Roman"/>
          <w:sz w:val="32"/>
          <w:szCs w:val="32"/>
        </w:rPr>
        <w:t>to build confidence and share their perspectives or experiences. This type of criticism should</w:t>
      </w:r>
      <w:r w:rsidR="00F31D6A">
        <w:rPr>
          <w:rFonts w:ascii="Times New Roman" w:hAnsi="Times New Roman"/>
          <w:sz w:val="32"/>
          <w:szCs w:val="32"/>
        </w:rPr>
        <w:t xml:space="preserve"> </w:t>
      </w:r>
      <w:r w:rsidRPr="00F31D6A">
        <w:rPr>
          <w:rFonts w:ascii="Times New Roman" w:hAnsi="Times New Roman"/>
          <w:sz w:val="32"/>
          <w:szCs w:val="32"/>
        </w:rPr>
        <w:t>not focus on blame, personal attributes, or lack of options for support.</w:t>
      </w:r>
    </w:p>
    <w:p w14:paraId="44499C41" w14:textId="77777777" w:rsidR="00CE2703" w:rsidRPr="00AA669C" w:rsidRDefault="00CE2703" w:rsidP="00AA669C">
      <w:pPr>
        <w:pStyle w:val="p5"/>
        <w:rPr>
          <w:rFonts w:ascii="Times New Roman" w:hAnsi="Times New Roman"/>
          <w:sz w:val="36"/>
          <w:szCs w:val="36"/>
        </w:rPr>
      </w:pPr>
    </w:p>
    <w:p w14:paraId="18693E0A" w14:textId="02B8CFF1" w:rsidR="00AA669C" w:rsidRPr="00CA2DED" w:rsidRDefault="00AA669C" w:rsidP="00AA669C">
      <w:pPr>
        <w:pStyle w:val="p5"/>
        <w:rPr>
          <w:rFonts w:ascii="Times New Roman" w:hAnsi="Times New Roman"/>
          <w:b/>
          <w:bCs/>
          <w:sz w:val="36"/>
          <w:szCs w:val="36"/>
        </w:rPr>
      </w:pPr>
      <w:r w:rsidRPr="00CA2DED">
        <w:rPr>
          <w:rFonts w:ascii="Times New Roman" w:hAnsi="Times New Roman"/>
          <w:b/>
          <w:bCs/>
          <w:sz w:val="36"/>
          <w:szCs w:val="36"/>
        </w:rPr>
        <w:t>Steps to e</w:t>
      </w:r>
      <w:r w:rsidR="00CA2DED" w:rsidRPr="00CA2DED">
        <w:rPr>
          <w:rFonts w:ascii="Times New Roman" w:hAnsi="Times New Roman"/>
          <w:b/>
          <w:bCs/>
          <w:sz w:val="36"/>
          <w:szCs w:val="36"/>
        </w:rPr>
        <w:t>ff</w:t>
      </w:r>
      <w:r w:rsidRPr="00CA2DED">
        <w:rPr>
          <w:rFonts w:ascii="Times New Roman" w:hAnsi="Times New Roman"/>
          <w:b/>
          <w:bCs/>
          <w:sz w:val="36"/>
          <w:szCs w:val="36"/>
        </w:rPr>
        <w:t>ectively accept constructive criticism</w:t>
      </w:r>
    </w:p>
    <w:p w14:paraId="27ABBFB1" w14:textId="77777777" w:rsidR="00CE2703" w:rsidRPr="00AA669C" w:rsidRDefault="00CE2703" w:rsidP="00AA669C">
      <w:pPr>
        <w:pStyle w:val="p5"/>
        <w:rPr>
          <w:rFonts w:ascii="Times New Roman" w:hAnsi="Times New Roman"/>
          <w:sz w:val="36"/>
          <w:szCs w:val="36"/>
        </w:rPr>
      </w:pPr>
    </w:p>
    <w:p w14:paraId="29A93F0E" w14:textId="2AD889EF" w:rsidR="00AA669C" w:rsidRPr="001A2DCB" w:rsidRDefault="00AA669C" w:rsidP="00AA669C">
      <w:pPr>
        <w:pStyle w:val="p5"/>
        <w:rPr>
          <w:rFonts w:ascii="Times New Roman" w:hAnsi="Times New Roman"/>
          <w:sz w:val="32"/>
          <w:szCs w:val="32"/>
        </w:rPr>
      </w:pPr>
      <w:r w:rsidRPr="001A2DCB">
        <w:rPr>
          <w:rFonts w:ascii="Times New Roman" w:hAnsi="Times New Roman"/>
          <w:sz w:val="32"/>
          <w:szCs w:val="32"/>
          <w:u w:val="single"/>
        </w:rPr>
        <w:t>Pause before reacting:</w:t>
      </w:r>
      <w:r w:rsidRPr="001A2DCB">
        <w:rPr>
          <w:rFonts w:ascii="Times New Roman" w:hAnsi="Times New Roman"/>
          <w:sz w:val="32"/>
          <w:szCs w:val="32"/>
        </w:rPr>
        <w:t xml:space="preserve"> Be aware of the initial reaction to </w:t>
      </w:r>
      <w:r w:rsidR="001A2DCB">
        <w:rPr>
          <w:rFonts w:ascii="Times New Roman" w:hAnsi="Times New Roman"/>
          <w:sz w:val="32"/>
          <w:szCs w:val="32"/>
        </w:rPr>
        <w:t>avoid becoming</w:t>
      </w:r>
      <w:r w:rsidRPr="001A2DCB">
        <w:rPr>
          <w:rFonts w:ascii="Times New Roman" w:hAnsi="Times New Roman"/>
          <w:sz w:val="32"/>
          <w:szCs w:val="32"/>
        </w:rPr>
        <w:t xml:space="preserve"> defensive</w:t>
      </w:r>
      <w:r w:rsidR="001A2DCB">
        <w:rPr>
          <w:rFonts w:ascii="Times New Roman" w:hAnsi="Times New Roman"/>
          <w:sz w:val="32"/>
          <w:szCs w:val="32"/>
        </w:rPr>
        <w:t>,</w:t>
      </w:r>
      <w:r w:rsidRPr="001A2DCB">
        <w:rPr>
          <w:rFonts w:ascii="Times New Roman" w:hAnsi="Times New Roman"/>
          <w:sz w:val="32"/>
          <w:szCs w:val="32"/>
        </w:rPr>
        <w:t xml:space="preserve"> and be aware</w:t>
      </w:r>
      <w:r w:rsidR="001A2DCB" w:rsidRPr="001A2DCB">
        <w:rPr>
          <w:rFonts w:ascii="Times New Roman" w:hAnsi="Times New Roman"/>
          <w:sz w:val="32"/>
          <w:szCs w:val="32"/>
        </w:rPr>
        <w:t xml:space="preserve"> </w:t>
      </w:r>
      <w:r w:rsidRPr="001A2DCB">
        <w:rPr>
          <w:rFonts w:ascii="Times New Roman" w:hAnsi="Times New Roman"/>
          <w:sz w:val="32"/>
          <w:szCs w:val="32"/>
        </w:rPr>
        <w:t>of non-verbal communication (body language, facial expressions, eye contact).</w:t>
      </w:r>
    </w:p>
    <w:p w14:paraId="4D04AF6A" w14:textId="68BAD228" w:rsidR="00AA669C" w:rsidRPr="001A2DCB" w:rsidRDefault="00AA669C" w:rsidP="00AA669C">
      <w:pPr>
        <w:pStyle w:val="p5"/>
        <w:rPr>
          <w:rFonts w:ascii="Times New Roman" w:hAnsi="Times New Roman"/>
          <w:sz w:val="32"/>
          <w:szCs w:val="32"/>
        </w:rPr>
      </w:pPr>
      <w:r w:rsidRPr="001A2DCB">
        <w:rPr>
          <w:rFonts w:ascii="Times New Roman" w:hAnsi="Times New Roman"/>
          <w:sz w:val="32"/>
          <w:szCs w:val="32"/>
          <w:u w:val="single"/>
        </w:rPr>
        <w:t>Appreciate the perspective emphasizing improvement:</w:t>
      </w:r>
      <w:r w:rsidRPr="001A2DCB">
        <w:rPr>
          <w:rFonts w:ascii="Times New Roman" w:hAnsi="Times New Roman"/>
          <w:sz w:val="32"/>
          <w:szCs w:val="32"/>
        </w:rPr>
        <w:t xml:space="preserve"> Aim to remember that</w:t>
      </w:r>
      <w:r w:rsidR="001A2DCB">
        <w:rPr>
          <w:rFonts w:ascii="Times New Roman" w:hAnsi="Times New Roman"/>
          <w:sz w:val="32"/>
          <w:szCs w:val="32"/>
        </w:rPr>
        <w:t xml:space="preserve"> </w:t>
      </w:r>
      <w:r w:rsidRPr="001A2DCB">
        <w:rPr>
          <w:rFonts w:ascii="Times New Roman" w:hAnsi="Times New Roman"/>
          <w:sz w:val="32"/>
          <w:szCs w:val="32"/>
        </w:rPr>
        <w:t>constructive feedback is valid - constructive criticism is beneficial at any level.</w:t>
      </w:r>
    </w:p>
    <w:p w14:paraId="378C586B" w14:textId="062DD211" w:rsidR="00AA669C" w:rsidRPr="001A2DCB" w:rsidRDefault="00AA669C" w:rsidP="00AA669C">
      <w:pPr>
        <w:pStyle w:val="p5"/>
        <w:rPr>
          <w:rFonts w:ascii="Times New Roman" w:hAnsi="Times New Roman"/>
          <w:sz w:val="32"/>
          <w:szCs w:val="32"/>
        </w:rPr>
      </w:pPr>
      <w:r w:rsidRPr="001A2DCB">
        <w:rPr>
          <w:rFonts w:ascii="Times New Roman" w:hAnsi="Times New Roman"/>
          <w:sz w:val="32"/>
          <w:szCs w:val="32"/>
          <w:u w:val="single"/>
        </w:rPr>
        <w:t>Actively listen:</w:t>
      </w:r>
      <w:r w:rsidRPr="001A2DCB">
        <w:rPr>
          <w:rFonts w:ascii="Times New Roman" w:hAnsi="Times New Roman"/>
          <w:sz w:val="32"/>
          <w:szCs w:val="32"/>
        </w:rPr>
        <w:t xml:space="preserve"> Keep your attention on the conversation, rephrase their feedback to</w:t>
      </w:r>
      <w:r w:rsidR="001A2DCB">
        <w:rPr>
          <w:rFonts w:ascii="Times New Roman" w:hAnsi="Times New Roman"/>
          <w:sz w:val="32"/>
          <w:szCs w:val="32"/>
        </w:rPr>
        <w:t xml:space="preserve"> </w:t>
      </w:r>
      <w:r w:rsidRPr="001A2DCB">
        <w:rPr>
          <w:rFonts w:ascii="Times New Roman" w:hAnsi="Times New Roman"/>
          <w:sz w:val="32"/>
          <w:szCs w:val="32"/>
        </w:rPr>
        <w:t>ensure you understand correctly</w:t>
      </w:r>
      <w:r w:rsidR="001A2DCB">
        <w:rPr>
          <w:rFonts w:ascii="Times New Roman" w:hAnsi="Times New Roman"/>
          <w:sz w:val="32"/>
          <w:szCs w:val="32"/>
        </w:rPr>
        <w:t>,</w:t>
      </w:r>
      <w:r w:rsidRPr="001A2DCB">
        <w:rPr>
          <w:rFonts w:ascii="Times New Roman" w:hAnsi="Times New Roman"/>
          <w:sz w:val="32"/>
          <w:szCs w:val="32"/>
        </w:rPr>
        <w:t xml:space="preserve"> and summarize what you heard them say.</w:t>
      </w:r>
    </w:p>
    <w:p w14:paraId="1F6F9465" w14:textId="0AA56BD7" w:rsidR="00AA669C" w:rsidRPr="00A33D5C" w:rsidRDefault="00AA669C" w:rsidP="00AA669C">
      <w:pPr>
        <w:pStyle w:val="p5"/>
        <w:rPr>
          <w:rFonts w:ascii="Times New Roman" w:hAnsi="Times New Roman"/>
          <w:sz w:val="32"/>
          <w:szCs w:val="32"/>
        </w:rPr>
      </w:pPr>
      <w:r w:rsidRPr="001A2DCB">
        <w:rPr>
          <w:rFonts w:ascii="Times New Roman" w:hAnsi="Times New Roman"/>
          <w:sz w:val="32"/>
          <w:szCs w:val="32"/>
          <w:u w:val="single"/>
        </w:rPr>
        <w:t>Show appreciation:</w:t>
      </w:r>
      <w:r w:rsidRPr="001A2DCB">
        <w:rPr>
          <w:rFonts w:ascii="Times New Roman" w:hAnsi="Times New Roman"/>
          <w:sz w:val="32"/>
          <w:szCs w:val="32"/>
        </w:rPr>
        <w:t xml:space="preserve"> Acknowledge their e</w:t>
      </w:r>
      <w:r w:rsidR="001A2DCB" w:rsidRPr="001A2DCB">
        <w:rPr>
          <w:rFonts w:ascii="Times New Roman" w:hAnsi="Times New Roman"/>
          <w:sz w:val="32"/>
          <w:szCs w:val="32"/>
        </w:rPr>
        <w:t>ff</w:t>
      </w:r>
      <w:r w:rsidRPr="001A2DCB">
        <w:rPr>
          <w:rFonts w:ascii="Times New Roman" w:hAnsi="Times New Roman"/>
          <w:sz w:val="32"/>
          <w:szCs w:val="32"/>
        </w:rPr>
        <w:t>ort because chances are they were nervous</w:t>
      </w:r>
      <w:r w:rsidR="00A33D5C">
        <w:rPr>
          <w:rFonts w:ascii="Times New Roman" w:hAnsi="Times New Roman"/>
          <w:sz w:val="32"/>
          <w:szCs w:val="32"/>
        </w:rPr>
        <w:t xml:space="preserve"> w</w:t>
      </w:r>
      <w:r w:rsidRPr="00A33D5C">
        <w:rPr>
          <w:rFonts w:ascii="Times New Roman" w:hAnsi="Times New Roman"/>
          <w:sz w:val="32"/>
          <w:szCs w:val="32"/>
        </w:rPr>
        <w:t>hile o</w:t>
      </w:r>
      <w:r w:rsidR="00A33D5C" w:rsidRPr="00A33D5C">
        <w:rPr>
          <w:rFonts w:ascii="Times New Roman" w:hAnsi="Times New Roman"/>
          <w:sz w:val="32"/>
          <w:szCs w:val="32"/>
        </w:rPr>
        <w:t>ff</w:t>
      </w:r>
      <w:r w:rsidRPr="00A33D5C">
        <w:rPr>
          <w:rFonts w:ascii="Times New Roman" w:hAnsi="Times New Roman"/>
          <w:sz w:val="32"/>
          <w:szCs w:val="32"/>
        </w:rPr>
        <w:t>ering you this criticism - this doesn't mean you have to agree.</w:t>
      </w:r>
    </w:p>
    <w:p w14:paraId="15680088" w14:textId="228C28C3" w:rsidR="00AA669C" w:rsidRPr="003757C6" w:rsidRDefault="00AA669C" w:rsidP="00AA669C">
      <w:pPr>
        <w:pStyle w:val="p5"/>
        <w:rPr>
          <w:rFonts w:ascii="Times New Roman" w:hAnsi="Times New Roman"/>
          <w:sz w:val="32"/>
          <w:szCs w:val="32"/>
        </w:rPr>
      </w:pPr>
      <w:r w:rsidRPr="003757C6">
        <w:rPr>
          <w:rFonts w:ascii="Times New Roman" w:hAnsi="Times New Roman"/>
          <w:sz w:val="32"/>
          <w:szCs w:val="32"/>
          <w:u w:val="single"/>
        </w:rPr>
        <w:lastRenderedPageBreak/>
        <w:t>Be curious:</w:t>
      </w:r>
      <w:r w:rsidRPr="003757C6">
        <w:rPr>
          <w:rFonts w:ascii="Times New Roman" w:hAnsi="Times New Roman"/>
          <w:sz w:val="32"/>
          <w:szCs w:val="32"/>
        </w:rPr>
        <w:t xml:space="preserve"> Ask questions to learn more and clarify what you may have </w:t>
      </w:r>
      <w:r w:rsidR="006326D2" w:rsidRPr="003757C6">
        <w:rPr>
          <w:rFonts w:ascii="Times New Roman" w:hAnsi="Times New Roman"/>
          <w:sz w:val="32"/>
          <w:szCs w:val="32"/>
        </w:rPr>
        <w:t>missed and</w:t>
      </w:r>
      <w:r w:rsidR="003757C6">
        <w:rPr>
          <w:rFonts w:ascii="Times New Roman" w:hAnsi="Times New Roman"/>
          <w:sz w:val="32"/>
          <w:szCs w:val="32"/>
        </w:rPr>
        <w:t xml:space="preserve"> </w:t>
      </w:r>
      <w:r w:rsidRPr="003757C6">
        <w:rPr>
          <w:rFonts w:ascii="Times New Roman" w:hAnsi="Times New Roman"/>
          <w:sz w:val="32"/>
          <w:szCs w:val="32"/>
        </w:rPr>
        <w:t>identify solutions.</w:t>
      </w:r>
    </w:p>
    <w:p w14:paraId="54D035D5" w14:textId="7ACC7185" w:rsidR="003757C6" w:rsidRDefault="00AA669C" w:rsidP="00AA669C">
      <w:pPr>
        <w:pStyle w:val="p5"/>
        <w:rPr>
          <w:rFonts w:ascii="Times New Roman" w:hAnsi="Times New Roman"/>
          <w:sz w:val="32"/>
          <w:szCs w:val="32"/>
        </w:rPr>
      </w:pPr>
      <w:r w:rsidRPr="003757C6">
        <w:rPr>
          <w:rFonts w:ascii="Times New Roman" w:hAnsi="Times New Roman"/>
          <w:sz w:val="32"/>
          <w:szCs w:val="32"/>
          <w:u w:val="single"/>
        </w:rPr>
        <w:t>Remember that your work is consumed and valued by others:</w:t>
      </w:r>
      <w:r w:rsidRPr="003757C6">
        <w:rPr>
          <w:rFonts w:ascii="Times New Roman" w:hAnsi="Times New Roman"/>
          <w:sz w:val="32"/>
          <w:szCs w:val="32"/>
        </w:rPr>
        <w:t xml:space="preserve"> Being rigid in your</w:t>
      </w:r>
      <w:r w:rsidR="003757C6">
        <w:rPr>
          <w:rFonts w:ascii="Times New Roman" w:hAnsi="Times New Roman"/>
          <w:sz w:val="32"/>
          <w:szCs w:val="32"/>
        </w:rPr>
        <w:t xml:space="preserve"> </w:t>
      </w:r>
      <w:r w:rsidRPr="003757C6">
        <w:rPr>
          <w:rFonts w:ascii="Times New Roman" w:hAnsi="Times New Roman"/>
          <w:sz w:val="32"/>
          <w:szCs w:val="32"/>
        </w:rPr>
        <w:t>approach to completing your work takes away from the idea that your product or</w:t>
      </w:r>
      <w:r w:rsidR="003757C6">
        <w:rPr>
          <w:rFonts w:ascii="Times New Roman" w:hAnsi="Times New Roman"/>
          <w:sz w:val="32"/>
          <w:szCs w:val="32"/>
        </w:rPr>
        <w:t xml:space="preserve"> </w:t>
      </w:r>
      <w:r w:rsidRPr="003757C6">
        <w:rPr>
          <w:rFonts w:ascii="Times New Roman" w:hAnsi="Times New Roman"/>
          <w:sz w:val="32"/>
          <w:szCs w:val="32"/>
        </w:rPr>
        <w:t xml:space="preserve">behavior is produced for and consumed by </w:t>
      </w:r>
      <w:r w:rsidR="003757C6" w:rsidRPr="003757C6">
        <w:rPr>
          <w:rFonts w:ascii="Times New Roman" w:hAnsi="Times New Roman"/>
          <w:sz w:val="32"/>
          <w:szCs w:val="32"/>
        </w:rPr>
        <w:t>others and</w:t>
      </w:r>
      <w:r w:rsidRPr="003757C6">
        <w:rPr>
          <w:rFonts w:ascii="Times New Roman" w:hAnsi="Times New Roman"/>
          <w:sz w:val="32"/>
          <w:szCs w:val="32"/>
        </w:rPr>
        <w:t xml:space="preserve"> will be ine</w:t>
      </w:r>
      <w:r w:rsidR="003757C6">
        <w:rPr>
          <w:rFonts w:ascii="Times New Roman" w:hAnsi="Times New Roman"/>
          <w:sz w:val="32"/>
          <w:szCs w:val="32"/>
        </w:rPr>
        <w:t>ff</w:t>
      </w:r>
      <w:r w:rsidRPr="003757C6">
        <w:rPr>
          <w:rFonts w:ascii="Times New Roman" w:hAnsi="Times New Roman"/>
          <w:sz w:val="32"/>
          <w:szCs w:val="32"/>
        </w:rPr>
        <w:t>ective if their ideas</w:t>
      </w:r>
      <w:r w:rsidR="003757C6">
        <w:rPr>
          <w:rFonts w:ascii="Times New Roman" w:hAnsi="Times New Roman"/>
          <w:sz w:val="32"/>
          <w:szCs w:val="32"/>
        </w:rPr>
        <w:t xml:space="preserve"> </w:t>
      </w:r>
      <w:r w:rsidRPr="003757C6">
        <w:rPr>
          <w:rFonts w:ascii="Times New Roman" w:hAnsi="Times New Roman"/>
          <w:sz w:val="32"/>
          <w:szCs w:val="32"/>
        </w:rPr>
        <w:t>and expectations are not considered.</w:t>
      </w:r>
    </w:p>
    <w:p w14:paraId="0037E7B2" w14:textId="77777777" w:rsidR="003757C6" w:rsidRDefault="003757C6" w:rsidP="00AA669C">
      <w:pPr>
        <w:pStyle w:val="p5"/>
        <w:rPr>
          <w:rFonts w:ascii="Times New Roman" w:hAnsi="Times New Roman"/>
          <w:sz w:val="32"/>
          <w:szCs w:val="32"/>
        </w:rPr>
      </w:pPr>
    </w:p>
    <w:p w14:paraId="64C2E4B7" w14:textId="3FE87B55" w:rsidR="00AA669C" w:rsidRPr="003757C6" w:rsidRDefault="00AA669C" w:rsidP="00AA669C">
      <w:pPr>
        <w:pStyle w:val="p5"/>
        <w:rPr>
          <w:rStyle w:val="s2"/>
          <w:rFonts w:ascii="Times New Roman" w:eastAsiaTheme="majorEastAsia" w:hAnsi="Times New Roman"/>
          <w:b/>
          <w:bCs/>
          <w:sz w:val="36"/>
          <w:szCs w:val="36"/>
        </w:rPr>
      </w:pPr>
      <w:r w:rsidRPr="003757C6">
        <w:rPr>
          <w:rStyle w:val="s2"/>
          <w:rFonts w:ascii="Times New Roman" w:eastAsiaTheme="majorEastAsia" w:hAnsi="Times New Roman"/>
          <w:b/>
          <w:bCs/>
          <w:sz w:val="36"/>
          <w:szCs w:val="36"/>
        </w:rPr>
        <w:t>Behaviors to stay away from</w:t>
      </w:r>
    </w:p>
    <w:p w14:paraId="18383679" w14:textId="77777777" w:rsidR="003757C6" w:rsidRPr="003757C6" w:rsidRDefault="003757C6" w:rsidP="00AA669C">
      <w:pPr>
        <w:pStyle w:val="p5"/>
        <w:rPr>
          <w:rFonts w:ascii="Times New Roman" w:hAnsi="Times New Roman"/>
          <w:sz w:val="32"/>
          <w:szCs w:val="32"/>
        </w:rPr>
      </w:pPr>
    </w:p>
    <w:p w14:paraId="6DE98F2F" w14:textId="68E0692D" w:rsidR="00AA669C" w:rsidRPr="003757C6" w:rsidRDefault="00AA669C" w:rsidP="00AA669C">
      <w:pPr>
        <w:pStyle w:val="p5"/>
        <w:rPr>
          <w:rFonts w:ascii="Times New Roman" w:hAnsi="Times New Roman"/>
          <w:sz w:val="32"/>
          <w:szCs w:val="32"/>
        </w:rPr>
      </w:pPr>
      <w:r w:rsidRPr="006326D2">
        <w:rPr>
          <w:rStyle w:val="s2"/>
          <w:rFonts w:ascii="Times New Roman" w:eastAsiaTheme="majorEastAsia" w:hAnsi="Times New Roman"/>
          <w:sz w:val="32"/>
          <w:szCs w:val="32"/>
          <w:u w:val="single"/>
        </w:rPr>
        <w:t>Don't interrupt the person mid-conversation:</w:t>
      </w:r>
      <w:r w:rsidRPr="003757C6">
        <w:rPr>
          <w:rStyle w:val="s2"/>
          <w:rFonts w:ascii="Times New Roman" w:eastAsiaTheme="majorEastAsia" w:hAnsi="Times New Roman"/>
          <w:sz w:val="32"/>
          <w:szCs w:val="32"/>
        </w:rPr>
        <w:t xml:space="preserve"> Allow the other person space to share their</w:t>
      </w:r>
      <w:r w:rsidR="006326D2">
        <w:rPr>
          <w:rFonts w:ascii="Times New Roman" w:hAnsi="Times New Roman"/>
          <w:sz w:val="32"/>
          <w:szCs w:val="32"/>
        </w:rPr>
        <w:t xml:space="preserve"> </w:t>
      </w:r>
      <w:r w:rsidRPr="003757C6">
        <w:rPr>
          <w:rStyle w:val="s2"/>
          <w:rFonts w:ascii="Times New Roman" w:eastAsiaTheme="majorEastAsia" w:hAnsi="Times New Roman"/>
          <w:sz w:val="32"/>
          <w:szCs w:val="32"/>
        </w:rPr>
        <w:t>perspective and ideas fully before you o</w:t>
      </w:r>
      <w:r w:rsidR="006326D2">
        <w:rPr>
          <w:rStyle w:val="s2"/>
          <w:rFonts w:ascii="Times New Roman" w:eastAsiaTheme="majorEastAsia" w:hAnsi="Times New Roman"/>
          <w:sz w:val="32"/>
          <w:szCs w:val="32"/>
        </w:rPr>
        <w:t>ff</w:t>
      </w:r>
      <w:r w:rsidRPr="003757C6">
        <w:rPr>
          <w:rStyle w:val="s2"/>
          <w:rFonts w:ascii="Times New Roman" w:eastAsiaTheme="majorEastAsia" w:hAnsi="Times New Roman"/>
          <w:sz w:val="32"/>
          <w:szCs w:val="32"/>
        </w:rPr>
        <w:t>er your feedback - this can avoid confusion and</w:t>
      </w:r>
      <w:r w:rsidR="006326D2">
        <w:rPr>
          <w:rFonts w:ascii="Times New Roman" w:hAnsi="Times New Roman"/>
          <w:sz w:val="32"/>
          <w:szCs w:val="32"/>
        </w:rPr>
        <w:t xml:space="preserve"> </w:t>
      </w:r>
      <w:r w:rsidRPr="003757C6">
        <w:rPr>
          <w:rStyle w:val="s2"/>
          <w:rFonts w:ascii="Times New Roman" w:eastAsiaTheme="majorEastAsia" w:hAnsi="Times New Roman"/>
          <w:sz w:val="32"/>
          <w:szCs w:val="32"/>
        </w:rPr>
        <w:t>potential miscommunication.</w:t>
      </w:r>
    </w:p>
    <w:p w14:paraId="6A08D609" w14:textId="4422D7E3" w:rsidR="00AA669C" w:rsidRPr="003757C6" w:rsidRDefault="00AA669C" w:rsidP="00AA669C">
      <w:pPr>
        <w:pStyle w:val="p5"/>
        <w:rPr>
          <w:rFonts w:ascii="Times New Roman" w:hAnsi="Times New Roman"/>
          <w:sz w:val="32"/>
          <w:szCs w:val="32"/>
        </w:rPr>
      </w:pPr>
      <w:r w:rsidRPr="006326D2">
        <w:rPr>
          <w:rStyle w:val="s2"/>
          <w:rFonts w:ascii="Times New Roman" w:eastAsiaTheme="majorEastAsia" w:hAnsi="Times New Roman"/>
          <w:sz w:val="32"/>
          <w:szCs w:val="32"/>
          <w:u w:val="single"/>
        </w:rPr>
        <w:t>Avoid debating or defensive responses:</w:t>
      </w:r>
      <w:r w:rsidRPr="003757C6">
        <w:rPr>
          <w:rStyle w:val="s2"/>
          <w:rFonts w:ascii="Times New Roman" w:eastAsiaTheme="majorEastAsia" w:hAnsi="Times New Roman"/>
          <w:sz w:val="32"/>
          <w:szCs w:val="32"/>
        </w:rPr>
        <w:t xml:space="preserve"> Remember that constructive criticism is o</w:t>
      </w:r>
      <w:r w:rsidR="006326D2">
        <w:rPr>
          <w:rStyle w:val="s2"/>
          <w:rFonts w:ascii="Times New Roman" w:eastAsiaTheme="majorEastAsia" w:hAnsi="Times New Roman"/>
          <w:sz w:val="32"/>
          <w:szCs w:val="32"/>
        </w:rPr>
        <w:t>ff</w:t>
      </w:r>
      <w:r w:rsidRPr="003757C6">
        <w:rPr>
          <w:rStyle w:val="s2"/>
          <w:rFonts w:ascii="Times New Roman" w:eastAsiaTheme="majorEastAsia" w:hAnsi="Times New Roman"/>
          <w:sz w:val="32"/>
          <w:szCs w:val="32"/>
        </w:rPr>
        <w:t>ered</w:t>
      </w:r>
      <w:r w:rsidR="006326D2">
        <w:rPr>
          <w:rFonts w:ascii="Times New Roman" w:hAnsi="Times New Roman"/>
          <w:sz w:val="32"/>
          <w:szCs w:val="32"/>
        </w:rPr>
        <w:t xml:space="preserve"> </w:t>
      </w:r>
      <w:r w:rsidRPr="003757C6">
        <w:rPr>
          <w:rStyle w:val="s2"/>
          <w:rFonts w:ascii="Times New Roman" w:eastAsiaTheme="majorEastAsia" w:hAnsi="Times New Roman"/>
          <w:sz w:val="32"/>
          <w:szCs w:val="32"/>
        </w:rPr>
        <w:t>to improve your skill set - take some time to formulate your response and remind</w:t>
      </w:r>
      <w:r w:rsidR="006326D2">
        <w:rPr>
          <w:rFonts w:ascii="Times New Roman" w:hAnsi="Times New Roman"/>
          <w:sz w:val="32"/>
          <w:szCs w:val="32"/>
        </w:rPr>
        <w:t xml:space="preserve"> </w:t>
      </w:r>
      <w:r w:rsidRPr="003757C6">
        <w:rPr>
          <w:rStyle w:val="s2"/>
          <w:rFonts w:ascii="Times New Roman" w:eastAsiaTheme="majorEastAsia" w:hAnsi="Times New Roman"/>
          <w:sz w:val="32"/>
          <w:szCs w:val="32"/>
        </w:rPr>
        <w:t>yourself to appreciate the perspective.</w:t>
      </w:r>
    </w:p>
    <w:p w14:paraId="7D2F4007" w14:textId="2315049D" w:rsidR="00AA669C" w:rsidRDefault="00AA669C" w:rsidP="00AA669C">
      <w:pPr>
        <w:pStyle w:val="p5"/>
        <w:rPr>
          <w:rStyle w:val="s2"/>
          <w:rFonts w:ascii="Times New Roman" w:eastAsiaTheme="majorEastAsia" w:hAnsi="Times New Roman"/>
          <w:sz w:val="32"/>
          <w:szCs w:val="32"/>
        </w:rPr>
      </w:pPr>
      <w:r w:rsidRPr="006326D2">
        <w:rPr>
          <w:rStyle w:val="s2"/>
          <w:rFonts w:ascii="Times New Roman" w:eastAsiaTheme="majorEastAsia" w:hAnsi="Times New Roman"/>
          <w:sz w:val="32"/>
          <w:szCs w:val="32"/>
          <w:u w:val="single"/>
        </w:rPr>
        <w:t>Avoid combative questioning:</w:t>
      </w:r>
      <w:r w:rsidRPr="003757C6">
        <w:rPr>
          <w:rStyle w:val="s2"/>
          <w:rFonts w:ascii="Times New Roman" w:eastAsiaTheme="majorEastAsia" w:hAnsi="Times New Roman"/>
          <w:sz w:val="32"/>
          <w:szCs w:val="32"/>
        </w:rPr>
        <w:t xml:space="preserve"> Asking clarifying questions is normal and even </w:t>
      </w:r>
      <w:r w:rsidR="00AD332E" w:rsidRPr="003757C6">
        <w:rPr>
          <w:rStyle w:val="s2"/>
          <w:rFonts w:ascii="Times New Roman" w:eastAsiaTheme="majorEastAsia" w:hAnsi="Times New Roman"/>
          <w:sz w:val="32"/>
          <w:szCs w:val="32"/>
        </w:rPr>
        <w:t>necessary but</w:t>
      </w:r>
      <w:r w:rsidRPr="003757C6">
        <w:rPr>
          <w:rStyle w:val="s2"/>
          <w:rFonts w:ascii="Times New Roman" w:eastAsiaTheme="majorEastAsia" w:hAnsi="Times New Roman"/>
          <w:sz w:val="32"/>
          <w:szCs w:val="32"/>
        </w:rPr>
        <w:t xml:space="preserve"> being combative closes the door to open communication and can create conflict.</w:t>
      </w:r>
    </w:p>
    <w:p w14:paraId="2D70964F" w14:textId="77777777" w:rsidR="006326D2" w:rsidRDefault="006326D2" w:rsidP="00AA669C">
      <w:pPr>
        <w:pStyle w:val="p5"/>
        <w:rPr>
          <w:rStyle w:val="s2"/>
          <w:rFonts w:ascii="Times New Roman" w:eastAsiaTheme="majorEastAsia" w:hAnsi="Times New Roman"/>
          <w:sz w:val="32"/>
          <w:szCs w:val="32"/>
        </w:rPr>
      </w:pPr>
    </w:p>
    <w:p w14:paraId="52A25E36" w14:textId="77777777" w:rsidR="006326D2" w:rsidRDefault="006326D2" w:rsidP="00AA669C">
      <w:pPr>
        <w:pStyle w:val="p5"/>
        <w:rPr>
          <w:rStyle w:val="s2"/>
          <w:rFonts w:ascii="Times New Roman" w:eastAsiaTheme="majorEastAsia" w:hAnsi="Times New Roman"/>
          <w:sz w:val="32"/>
          <w:szCs w:val="32"/>
        </w:rPr>
      </w:pPr>
    </w:p>
    <w:p w14:paraId="7036971D" w14:textId="77777777" w:rsidR="006326D2" w:rsidRPr="003757C6" w:rsidRDefault="006326D2" w:rsidP="00AA669C">
      <w:pPr>
        <w:pStyle w:val="p5"/>
        <w:rPr>
          <w:rFonts w:ascii="Times New Roman" w:hAnsi="Times New Roman"/>
          <w:sz w:val="32"/>
          <w:szCs w:val="32"/>
        </w:rPr>
      </w:pPr>
    </w:p>
    <w:p w14:paraId="18B84DA6" w14:textId="77777777" w:rsidR="00AA669C" w:rsidRDefault="00AA669C" w:rsidP="00AA669C">
      <w:pPr>
        <w:pStyle w:val="p5"/>
        <w:rPr>
          <w:rStyle w:val="s2"/>
          <w:rFonts w:ascii="Times New Roman" w:eastAsiaTheme="majorEastAsia" w:hAnsi="Times New Roman"/>
          <w:sz w:val="32"/>
          <w:szCs w:val="32"/>
        </w:rPr>
      </w:pPr>
      <w:r w:rsidRPr="006326D2">
        <w:rPr>
          <w:rStyle w:val="s2"/>
          <w:rFonts w:ascii="Times New Roman" w:eastAsiaTheme="majorEastAsia" w:hAnsi="Times New Roman"/>
          <w:sz w:val="32"/>
          <w:szCs w:val="32"/>
        </w:rPr>
        <w:t>Sources:</w:t>
      </w:r>
    </w:p>
    <w:p w14:paraId="116664A9" w14:textId="77777777" w:rsidR="006326D2" w:rsidRPr="006326D2" w:rsidRDefault="006326D2" w:rsidP="00AA669C">
      <w:pPr>
        <w:pStyle w:val="p5"/>
        <w:rPr>
          <w:rFonts w:ascii="Times New Roman" w:hAnsi="Times New Roman"/>
          <w:sz w:val="32"/>
          <w:szCs w:val="32"/>
        </w:rPr>
      </w:pPr>
    </w:p>
    <w:p w14:paraId="71878B94" w14:textId="77777777" w:rsidR="00AA669C" w:rsidRPr="006326D2" w:rsidRDefault="00AA669C" w:rsidP="00AA669C">
      <w:pPr>
        <w:pStyle w:val="p5"/>
        <w:rPr>
          <w:rFonts w:ascii="Times New Roman" w:hAnsi="Times New Roman"/>
          <w:sz w:val="32"/>
          <w:szCs w:val="32"/>
        </w:rPr>
      </w:pPr>
      <w:r w:rsidRPr="006326D2">
        <w:rPr>
          <w:rStyle w:val="s2"/>
          <w:rFonts w:ascii="Times New Roman" w:eastAsiaTheme="majorEastAsia" w:hAnsi="Times New Roman"/>
          <w:sz w:val="32"/>
          <w:szCs w:val="32"/>
        </w:rPr>
        <w:t>Clark, D. (2017, June 13). How to respond to critical feedback - interpersonal communication video tutorial:</w:t>
      </w:r>
    </w:p>
    <w:p w14:paraId="7802A865" w14:textId="77777777" w:rsidR="00AA669C" w:rsidRPr="006326D2" w:rsidRDefault="00AA669C" w:rsidP="00AA669C">
      <w:pPr>
        <w:pStyle w:val="p5"/>
        <w:rPr>
          <w:rFonts w:ascii="Times New Roman" w:hAnsi="Times New Roman"/>
          <w:sz w:val="32"/>
          <w:szCs w:val="32"/>
        </w:rPr>
      </w:pPr>
      <w:proofErr w:type="spellStart"/>
      <w:r w:rsidRPr="006326D2">
        <w:rPr>
          <w:rStyle w:val="s2"/>
          <w:rFonts w:ascii="Times New Roman" w:eastAsiaTheme="majorEastAsia" w:hAnsi="Times New Roman"/>
          <w:sz w:val="32"/>
          <w:szCs w:val="32"/>
        </w:rPr>
        <w:t>Linkedin</w:t>
      </w:r>
      <w:proofErr w:type="spellEnd"/>
      <w:r w:rsidRPr="006326D2">
        <w:rPr>
          <w:rStyle w:val="s2"/>
          <w:rFonts w:ascii="Times New Roman" w:eastAsiaTheme="majorEastAsia" w:hAnsi="Times New Roman"/>
          <w:sz w:val="32"/>
          <w:szCs w:val="32"/>
        </w:rPr>
        <w:t xml:space="preserve"> learning, formerly Lynda.com. LinkedIn. Retrieved March 23, 2023, from https://www.linkedin.com/</w:t>
      </w:r>
    </w:p>
    <w:p w14:paraId="19031FA8" w14:textId="77777777" w:rsidR="00AA669C" w:rsidRPr="006326D2" w:rsidRDefault="00AA669C" w:rsidP="00AA669C">
      <w:pPr>
        <w:pStyle w:val="p5"/>
        <w:rPr>
          <w:rFonts w:ascii="Times New Roman" w:hAnsi="Times New Roman"/>
          <w:sz w:val="32"/>
          <w:szCs w:val="32"/>
        </w:rPr>
      </w:pPr>
      <w:r w:rsidRPr="006326D2">
        <w:rPr>
          <w:rStyle w:val="s2"/>
          <w:rFonts w:ascii="Times New Roman" w:eastAsiaTheme="majorEastAsia" w:hAnsi="Times New Roman"/>
          <w:sz w:val="32"/>
          <w:szCs w:val="32"/>
        </w:rPr>
        <w:t>learning/interpersonal-communication/how-to-respond-to-critical-feedback-2?</w:t>
      </w:r>
    </w:p>
    <w:p w14:paraId="27E23857" w14:textId="77777777" w:rsidR="00AA669C" w:rsidRPr="006326D2" w:rsidRDefault="00AA669C" w:rsidP="00AA669C">
      <w:pPr>
        <w:pStyle w:val="p5"/>
        <w:rPr>
          <w:rFonts w:ascii="Times New Roman" w:hAnsi="Times New Roman"/>
          <w:sz w:val="32"/>
          <w:szCs w:val="32"/>
        </w:rPr>
      </w:pPr>
      <w:proofErr w:type="spellStart"/>
      <w:r w:rsidRPr="006326D2">
        <w:rPr>
          <w:rStyle w:val="s2"/>
          <w:rFonts w:ascii="Times New Roman" w:eastAsiaTheme="majorEastAsia" w:hAnsi="Times New Roman"/>
          <w:sz w:val="32"/>
          <w:szCs w:val="32"/>
        </w:rPr>
        <w:t>autoSkip</w:t>
      </w:r>
      <w:proofErr w:type="spellEnd"/>
      <w:r w:rsidRPr="006326D2">
        <w:rPr>
          <w:rStyle w:val="s2"/>
          <w:rFonts w:ascii="Times New Roman" w:eastAsiaTheme="majorEastAsia" w:hAnsi="Times New Roman"/>
          <w:sz w:val="32"/>
          <w:szCs w:val="32"/>
        </w:rPr>
        <w:t>=</w:t>
      </w:r>
      <w:proofErr w:type="spellStart"/>
      <w:r w:rsidRPr="006326D2">
        <w:rPr>
          <w:rStyle w:val="s2"/>
          <w:rFonts w:ascii="Times New Roman" w:eastAsiaTheme="majorEastAsia" w:hAnsi="Times New Roman"/>
          <w:sz w:val="32"/>
          <w:szCs w:val="32"/>
        </w:rPr>
        <w:t>true&amp;</w:t>
      </w:r>
      <w:proofErr w:type="gramStart"/>
      <w:r w:rsidRPr="006326D2">
        <w:rPr>
          <w:rStyle w:val="s2"/>
          <w:rFonts w:ascii="Times New Roman" w:eastAsiaTheme="majorEastAsia" w:hAnsi="Times New Roman"/>
          <w:sz w:val="32"/>
          <w:szCs w:val="32"/>
        </w:rPr>
        <w:t>amp;autoplay</w:t>
      </w:r>
      <w:proofErr w:type="spellEnd"/>
      <w:proofErr w:type="gramEnd"/>
      <w:r w:rsidRPr="006326D2">
        <w:rPr>
          <w:rStyle w:val="s2"/>
          <w:rFonts w:ascii="Times New Roman" w:eastAsiaTheme="majorEastAsia" w:hAnsi="Times New Roman"/>
          <w:sz w:val="32"/>
          <w:szCs w:val="32"/>
        </w:rPr>
        <w:t>=</w:t>
      </w:r>
      <w:proofErr w:type="spellStart"/>
      <w:r w:rsidRPr="006326D2">
        <w:rPr>
          <w:rStyle w:val="s2"/>
          <w:rFonts w:ascii="Times New Roman" w:eastAsiaTheme="majorEastAsia" w:hAnsi="Times New Roman"/>
          <w:sz w:val="32"/>
          <w:szCs w:val="32"/>
        </w:rPr>
        <w:t>true&amp;</w:t>
      </w:r>
      <w:proofErr w:type="gramStart"/>
      <w:r w:rsidRPr="006326D2">
        <w:rPr>
          <w:rStyle w:val="s2"/>
          <w:rFonts w:ascii="Times New Roman" w:eastAsiaTheme="majorEastAsia" w:hAnsi="Times New Roman"/>
          <w:sz w:val="32"/>
          <w:szCs w:val="32"/>
        </w:rPr>
        <w:t>amp;resume</w:t>
      </w:r>
      <w:proofErr w:type="spellEnd"/>
      <w:proofErr w:type="gramEnd"/>
      <w:r w:rsidRPr="006326D2">
        <w:rPr>
          <w:rStyle w:val="s2"/>
          <w:rFonts w:ascii="Times New Roman" w:eastAsiaTheme="majorEastAsia" w:hAnsi="Times New Roman"/>
          <w:sz w:val="32"/>
          <w:szCs w:val="32"/>
        </w:rPr>
        <w:t>=</w:t>
      </w:r>
      <w:proofErr w:type="spellStart"/>
      <w:r w:rsidRPr="006326D2">
        <w:rPr>
          <w:rStyle w:val="s2"/>
          <w:rFonts w:ascii="Times New Roman" w:eastAsiaTheme="majorEastAsia" w:hAnsi="Times New Roman"/>
          <w:sz w:val="32"/>
          <w:szCs w:val="32"/>
        </w:rPr>
        <w:t>false&amp;</w:t>
      </w:r>
      <w:proofErr w:type="gramStart"/>
      <w:r w:rsidRPr="006326D2">
        <w:rPr>
          <w:rStyle w:val="s2"/>
          <w:rFonts w:ascii="Times New Roman" w:eastAsiaTheme="majorEastAsia" w:hAnsi="Times New Roman"/>
          <w:sz w:val="32"/>
          <w:szCs w:val="32"/>
        </w:rPr>
        <w:t>amp;u</w:t>
      </w:r>
      <w:proofErr w:type="spellEnd"/>
      <w:proofErr w:type="gramEnd"/>
      <w:r w:rsidRPr="006326D2">
        <w:rPr>
          <w:rStyle w:val="s2"/>
          <w:rFonts w:ascii="Times New Roman" w:eastAsiaTheme="majorEastAsia" w:hAnsi="Times New Roman"/>
          <w:sz w:val="32"/>
          <w:szCs w:val="32"/>
        </w:rPr>
        <w:t>=68269554</w:t>
      </w:r>
    </w:p>
    <w:p w14:paraId="2C981FF3" w14:textId="77777777" w:rsidR="00AA669C" w:rsidRPr="006326D2" w:rsidRDefault="00AA669C" w:rsidP="00AA669C">
      <w:pPr>
        <w:pStyle w:val="p5"/>
        <w:rPr>
          <w:rFonts w:ascii="Times New Roman" w:hAnsi="Times New Roman"/>
          <w:sz w:val="32"/>
          <w:szCs w:val="32"/>
        </w:rPr>
      </w:pPr>
      <w:r w:rsidRPr="006326D2">
        <w:rPr>
          <w:rStyle w:val="s2"/>
          <w:rFonts w:ascii="Times New Roman" w:eastAsiaTheme="majorEastAsia" w:hAnsi="Times New Roman"/>
          <w:sz w:val="32"/>
          <w:szCs w:val="32"/>
        </w:rPr>
        <w:t>Obatomi, M. (2022, February 18). Constructive criticism: What it is and how to take it. Constructive Criticism:</w:t>
      </w:r>
    </w:p>
    <w:p w14:paraId="630E658C" w14:textId="77777777" w:rsidR="00AA669C" w:rsidRPr="006326D2" w:rsidRDefault="00AA669C" w:rsidP="00AA669C">
      <w:pPr>
        <w:pStyle w:val="p5"/>
        <w:rPr>
          <w:rFonts w:ascii="Times New Roman" w:hAnsi="Times New Roman"/>
          <w:sz w:val="32"/>
          <w:szCs w:val="32"/>
        </w:rPr>
      </w:pPr>
      <w:r w:rsidRPr="006326D2">
        <w:rPr>
          <w:rStyle w:val="s2"/>
          <w:rFonts w:ascii="Times New Roman" w:eastAsiaTheme="majorEastAsia" w:hAnsi="Times New Roman"/>
          <w:sz w:val="32"/>
          <w:szCs w:val="32"/>
        </w:rPr>
        <w:lastRenderedPageBreak/>
        <w:t>What It Is and How to Take It. Retrieved March 23, 2023, from https://www.betterup.com/blog/how-to-give-and-</w:t>
      </w:r>
    </w:p>
    <w:p w14:paraId="3A5A9582" w14:textId="77777777" w:rsidR="00AA669C" w:rsidRPr="006326D2" w:rsidRDefault="00AA669C" w:rsidP="00AA669C">
      <w:pPr>
        <w:pStyle w:val="p5"/>
        <w:rPr>
          <w:rFonts w:ascii="Times New Roman" w:hAnsi="Times New Roman"/>
          <w:sz w:val="32"/>
          <w:szCs w:val="32"/>
        </w:rPr>
      </w:pPr>
      <w:r w:rsidRPr="006326D2">
        <w:rPr>
          <w:rStyle w:val="s2"/>
          <w:rFonts w:ascii="Times New Roman" w:eastAsiaTheme="majorEastAsia" w:hAnsi="Times New Roman"/>
          <w:sz w:val="32"/>
          <w:szCs w:val="32"/>
        </w:rPr>
        <w:t>receive-constructive-criticism-at-work</w:t>
      </w:r>
    </w:p>
    <w:p w14:paraId="40267A69" w14:textId="77777777" w:rsidR="00AA669C" w:rsidRPr="006326D2" w:rsidRDefault="00AA669C" w:rsidP="00AA669C">
      <w:pPr>
        <w:pStyle w:val="p5"/>
        <w:rPr>
          <w:rFonts w:ascii="Times New Roman" w:hAnsi="Times New Roman"/>
          <w:sz w:val="32"/>
          <w:szCs w:val="32"/>
        </w:rPr>
      </w:pPr>
      <w:r w:rsidRPr="006326D2">
        <w:rPr>
          <w:rStyle w:val="s2"/>
          <w:rFonts w:ascii="Times New Roman" w:eastAsiaTheme="majorEastAsia" w:hAnsi="Times New Roman"/>
          <w:sz w:val="32"/>
          <w:szCs w:val="32"/>
        </w:rPr>
        <w:t>PETRESS, K. (2000). CONSTRUCTIVE CRITICISM: A TOOL FOR IMPROVEMENT. College Student Journal,</w:t>
      </w:r>
    </w:p>
    <w:p w14:paraId="1F32F459" w14:textId="77777777" w:rsidR="00AA669C" w:rsidRPr="006326D2" w:rsidRDefault="00AA669C" w:rsidP="00AA669C">
      <w:pPr>
        <w:pStyle w:val="p5"/>
        <w:rPr>
          <w:rFonts w:ascii="Times New Roman" w:hAnsi="Times New Roman"/>
          <w:sz w:val="32"/>
          <w:szCs w:val="32"/>
        </w:rPr>
      </w:pPr>
      <w:r w:rsidRPr="006326D2">
        <w:rPr>
          <w:rStyle w:val="s2"/>
          <w:rFonts w:ascii="Times New Roman" w:eastAsiaTheme="majorEastAsia" w:hAnsi="Times New Roman"/>
          <w:sz w:val="32"/>
          <w:szCs w:val="32"/>
        </w:rPr>
        <w:t>34(3), 475. https://link.gale.com/apps/doc/A66760571/AONE?u=googlescholar&amp;sid=bookmark-</w:t>
      </w:r>
    </w:p>
    <w:p w14:paraId="00D4CAE2" w14:textId="77777777" w:rsidR="00AA669C" w:rsidRPr="006326D2" w:rsidRDefault="00AA669C" w:rsidP="00AA669C">
      <w:pPr>
        <w:pStyle w:val="p5"/>
        <w:rPr>
          <w:rFonts w:ascii="Times New Roman" w:hAnsi="Times New Roman"/>
          <w:sz w:val="32"/>
          <w:szCs w:val="32"/>
        </w:rPr>
      </w:pPr>
      <w:proofErr w:type="spellStart"/>
      <w:r w:rsidRPr="006326D2">
        <w:rPr>
          <w:rStyle w:val="s2"/>
          <w:rFonts w:ascii="Times New Roman" w:eastAsiaTheme="majorEastAsia" w:hAnsi="Times New Roman"/>
          <w:sz w:val="32"/>
          <w:szCs w:val="32"/>
        </w:rPr>
        <w:t>AONE&amp;xid</w:t>
      </w:r>
      <w:proofErr w:type="spellEnd"/>
      <w:r w:rsidRPr="006326D2">
        <w:rPr>
          <w:rStyle w:val="s2"/>
          <w:rFonts w:ascii="Times New Roman" w:eastAsiaTheme="majorEastAsia" w:hAnsi="Times New Roman"/>
          <w:sz w:val="32"/>
          <w:szCs w:val="32"/>
        </w:rPr>
        <w:t>=7c61984e</w:t>
      </w:r>
    </w:p>
    <w:p w14:paraId="7E77FDB0" w14:textId="77777777" w:rsidR="00AA669C" w:rsidRPr="006326D2" w:rsidRDefault="00AA669C" w:rsidP="00AA669C">
      <w:pPr>
        <w:pStyle w:val="p5"/>
        <w:rPr>
          <w:rFonts w:ascii="Times New Roman" w:hAnsi="Times New Roman"/>
          <w:sz w:val="32"/>
          <w:szCs w:val="32"/>
        </w:rPr>
      </w:pPr>
      <w:r w:rsidRPr="006326D2">
        <w:rPr>
          <w:rStyle w:val="s2"/>
          <w:rFonts w:ascii="Times New Roman" w:eastAsiaTheme="majorEastAsia" w:hAnsi="Times New Roman"/>
          <w:sz w:val="32"/>
          <w:szCs w:val="32"/>
        </w:rPr>
        <w:t>Richardson, M. (2022, October 17). How to accept criticism | indeed.com - indeed career guide. Retrieved March</w:t>
      </w:r>
    </w:p>
    <w:p w14:paraId="5C4C54FA" w14:textId="77777777" w:rsidR="00AA669C" w:rsidRPr="006326D2" w:rsidRDefault="00AA669C" w:rsidP="00AA669C">
      <w:pPr>
        <w:pStyle w:val="p5"/>
        <w:rPr>
          <w:rFonts w:ascii="Times New Roman" w:hAnsi="Times New Roman"/>
          <w:sz w:val="32"/>
          <w:szCs w:val="32"/>
        </w:rPr>
      </w:pPr>
      <w:r w:rsidRPr="006326D2">
        <w:rPr>
          <w:rStyle w:val="s2"/>
          <w:rFonts w:ascii="Times New Roman" w:eastAsiaTheme="majorEastAsia" w:hAnsi="Times New Roman"/>
          <w:sz w:val="32"/>
          <w:szCs w:val="32"/>
        </w:rPr>
        <w:t>23, 2023, from https://www.indeed.com/career-advice/career-development/accept-criticism</w:t>
      </w:r>
    </w:p>
    <w:p w14:paraId="3085C48F" w14:textId="77777777" w:rsidR="00BB45DC" w:rsidRDefault="00BB45DC"/>
    <w:sectPr w:rsidR="00BB4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42988"/>
    <w:multiLevelType w:val="hybridMultilevel"/>
    <w:tmpl w:val="A44C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84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9C"/>
    <w:rsid w:val="001A2DCB"/>
    <w:rsid w:val="003757C6"/>
    <w:rsid w:val="005252F6"/>
    <w:rsid w:val="005E1D97"/>
    <w:rsid w:val="006326D2"/>
    <w:rsid w:val="006804F8"/>
    <w:rsid w:val="009D3998"/>
    <w:rsid w:val="009D5D8F"/>
    <w:rsid w:val="00A33D5C"/>
    <w:rsid w:val="00AA669C"/>
    <w:rsid w:val="00AD332E"/>
    <w:rsid w:val="00BB45DC"/>
    <w:rsid w:val="00C35847"/>
    <w:rsid w:val="00C661D7"/>
    <w:rsid w:val="00CA2DED"/>
    <w:rsid w:val="00CE2703"/>
    <w:rsid w:val="00DF02C9"/>
    <w:rsid w:val="00F31D6A"/>
    <w:rsid w:val="00F5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7367E"/>
  <w15:chartTrackingRefBased/>
  <w15:docId w15:val="{7925F0DB-1437-3049-A2E5-0E598B3D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6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6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6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6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69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A669C"/>
    <w:pPr>
      <w:spacing w:after="0" w:line="240" w:lineRule="auto"/>
    </w:pPr>
    <w:rPr>
      <w:rFonts w:ascii="Helvetica" w:eastAsia="Times New Roman" w:hAnsi="Helvetica" w:cs="Times New Roman"/>
      <w:color w:val="B6806B"/>
      <w:kern w:val="0"/>
      <w:sz w:val="32"/>
      <w:szCs w:val="32"/>
      <w14:ligatures w14:val="none"/>
    </w:rPr>
  </w:style>
  <w:style w:type="paragraph" w:customStyle="1" w:styleId="p2">
    <w:name w:val="p2"/>
    <w:basedOn w:val="Normal"/>
    <w:rsid w:val="00AA669C"/>
    <w:pPr>
      <w:spacing w:after="0" w:line="240" w:lineRule="auto"/>
    </w:pPr>
    <w:rPr>
      <w:rFonts w:ascii="Helvetica" w:eastAsia="Times New Roman" w:hAnsi="Helvetica" w:cs="Times New Roman"/>
      <w:color w:val="636363"/>
      <w:kern w:val="0"/>
      <w:sz w:val="19"/>
      <w:szCs w:val="19"/>
      <w14:ligatures w14:val="none"/>
    </w:rPr>
  </w:style>
  <w:style w:type="paragraph" w:customStyle="1" w:styleId="p3">
    <w:name w:val="p3"/>
    <w:basedOn w:val="Normal"/>
    <w:rsid w:val="00AA669C"/>
    <w:pPr>
      <w:spacing w:after="0" w:line="240" w:lineRule="auto"/>
    </w:pPr>
    <w:rPr>
      <w:rFonts w:ascii="Helvetica" w:eastAsia="Times New Roman" w:hAnsi="Helvetica" w:cs="Times New Roman"/>
      <w:color w:val="B6806B"/>
      <w:kern w:val="0"/>
      <w:sz w:val="28"/>
      <w:szCs w:val="28"/>
      <w14:ligatures w14:val="none"/>
    </w:rPr>
  </w:style>
  <w:style w:type="paragraph" w:customStyle="1" w:styleId="p4">
    <w:name w:val="p4"/>
    <w:basedOn w:val="Normal"/>
    <w:rsid w:val="00AA669C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paragraph" w:customStyle="1" w:styleId="p5">
    <w:name w:val="p5"/>
    <w:basedOn w:val="Normal"/>
    <w:rsid w:val="00AA669C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6"/>
      <w:szCs w:val="16"/>
      <w14:ligatures w14:val="none"/>
    </w:rPr>
  </w:style>
  <w:style w:type="character" w:customStyle="1" w:styleId="s2">
    <w:name w:val="s2"/>
    <w:basedOn w:val="DefaultParagraphFont"/>
    <w:rsid w:val="00AA669C"/>
    <w:rPr>
      <w:rFonts w:ascii="Helvetica" w:hAnsi="Helvetic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576</Words>
  <Characters>2782</Characters>
  <Application>Microsoft Office Word</Application>
  <DocSecurity>0</DocSecurity>
  <Lines>41</Lines>
  <Paragraphs>49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Nevarez</dc:creator>
  <cp:keywords/>
  <dc:description/>
  <cp:lastModifiedBy>Mariah Nevarez</cp:lastModifiedBy>
  <cp:revision>10</cp:revision>
  <dcterms:created xsi:type="dcterms:W3CDTF">2026-03-27T19:00:00Z</dcterms:created>
  <dcterms:modified xsi:type="dcterms:W3CDTF">2026-03-27T19:10:00Z</dcterms:modified>
</cp:coreProperties>
</file>